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8355"/>
        <w:gridCol w:w="1150"/>
      </w:tblGrid>
      <w:tr w:rsidR="008E2D8E" w:rsidRPr="008E2D8E" w:rsidTr="008E2D8E">
        <w:trPr>
          <w:trHeight w:val="150"/>
          <w:tblCellSpacing w:w="0" w:type="dxa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E2D8E" w:rsidRPr="008E2D8E" w:rsidRDefault="008E2D8E" w:rsidP="008E2D8E">
            <w:pPr>
              <w:pBdr>
                <w:bottom w:val="single" w:sz="6" w:space="0" w:color="283633"/>
              </w:pBd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283633"/>
                <w:kern w:val="36"/>
                <w:sz w:val="24"/>
                <w:szCs w:val="24"/>
                <w:lang w:eastAsia="ru-RU"/>
              </w:rPr>
            </w:pPr>
            <w:r w:rsidRPr="008E2D8E">
              <w:rPr>
                <w:rFonts w:ascii="Times New Roman" w:eastAsia="Times New Roman" w:hAnsi="Times New Roman" w:cs="Times New Roman"/>
                <w:b/>
                <w:bCs/>
                <w:color w:val="283633"/>
                <w:kern w:val="36"/>
                <w:sz w:val="24"/>
                <w:szCs w:val="24"/>
                <w:lang w:eastAsia="ru-RU"/>
              </w:rPr>
              <w:t>Рекомендации по написанию</w:t>
            </w:r>
          </w:p>
          <w:p w:rsidR="008E2D8E" w:rsidRPr="008E2D8E" w:rsidRDefault="008E2D8E" w:rsidP="008E2D8E">
            <w:pPr>
              <w:pBdr>
                <w:bottom w:val="single" w:sz="6" w:space="0" w:color="283633"/>
              </w:pBdr>
              <w:spacing w:after="0" w:line="150" w:lineRule="atLeast"/>
              <w:outlineLvl w:val="1"/>
              <w:rPr>
                <w:rFonts w:ascii="Times New Roman" w:eastAsia="Times New Roman" w:hAnsi="Times New Roman" w:cs="Times New Roman"/>
                <w:b/>
                <w:bCs/>
                <w:color w:val="283633"/>
                <w:kern w:val="36"/>
                <w:sz w:val="24"/>
                <w:szCs w:val="24"/>
                <w:lang w:eastAsia="ru-RU"/>
              </w:rPr>
            </w:pPr>
            <w:r w:rsidRPr="008E2D8E">
              <w:rPr>
                <w:rFonts w:ascii="Times New Roman" w:eastAsia="Times New Roman" w:hAnsi="Times New Roman" w:cs="Times New Roman"/>
                <w:b/>
                <w:bCs/>
                <w:color w:val="283633"/>
                <w:kern w:val="36"/>
                <w:sz w:val="24"/>
                <w:szCs w:val="24"/>
                <w:lang w:eastAsia="ru-RU"/>
              </w:rPr>
              <w:t>сочинения-рассуждения</w:t>
            </w:r>
            <w:r w:rsidRPr="008E2D8E">
              <w:rPr>
                <w:rFonts w:ascii="Times New Roman" w:eastAsia="Times New Roman" w:hAnsi="Times New Roman" w:cs="Times New Roman"/>
                <w:b/>
                <w:bCs/>
                <w:color w:val="283633"/>
                <w:kern w:val="36"/>
                <w:sz w:val="24"/>
                <w:szCs w:val="24"/>
                <w:lang w:eastAsia="ru-RU"/>
              </w:rPr>
              <w:br/>
              <w:t>на лингвистическую тему</w:t>
            </w:r>
          </w:p>
        </w:tc>
      </w:tr>
      <w:tr w:rsidR="008E2D8E" w:rsidRPr="008E2D8E" w:rsidTr="008E2D8E">
        <w:trPr>
          <w:trHeight w:val="15"/>
          <w:tblCellSpacing w:w="0" w:type="dxa"/>
        </w:trPr>
        <w:tc>
          <w:tcPr>
            <w:tcW w:w="0" w:type="auto"/>
            <w:gridSpan w:val="2"/>
            <w:tcMar>
              <w:top w:w="45" w:type="dxa"/>
              <w:left w:w="0" w:type="dxa"/>
              <w:bottom w:w="45" w:type="dxa"/>
              <w:right w:w="225" w:type="dxa"/>
            </w:tcMar>
            <w:hideMark/>
          </w:tcPr>
          <w:tbl>
            <w:tblPr>
              <w:tblW w:w="0" w:type="auto"/>
              <w:jc w:val="right"/>
              <w:tblCellSpacing w:w="0" w:type="dxa"/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/>
            </w:tblPr>
            <w:tblGrid>
              <w:gridCol w:w="126"/>
              <w:gridCol w:w="126"/>
              <w:gridCol w:w="126"/>
            </w:tblGrid>
            <w:tr w:rsidR="008E2D8E" w:rsidRPr="008E2D8E">
              <w:trPr>
                <w:tblCellSpacing w:w="0" w:type="dxa"/>
                <w:jc w:val="right"/>
              </w:trPr>
              <w:tc>
                <w:tcPr>
                  <w:tcW w:w="0" w:type="auto"/>
                  <w:vAlign w:val="center"/>
                  <w:hideMark/>
                </w:tcPr>
                <w:p w:rsidR="008E2D8E" w:rsidRPr="008E2D8E" w:rsidRDefault="008E2D8E" w:rsidP="008E2D8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bookmarkStart w:id="0" w:name="top"/>
                  <w:bookmarkEnd w:id="0"/>
                </w:p>
              </w:tc>
              <w:tc>
                <w:tcPr>
                  <w:tcW w:w="0" w:type="auto"/>
                  <w:vAlign w:val="center"/>
                  <w:hideMark/>
                </w:tcPr>
                <w:p w:rsidR="008E2D8E" w:rsidRPr="008E2D8E" w:rsidRDefault="008E2D8E" w:rsidP="008E2D8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E2D8E" w:rsidRPr="008E2D8E" w:rsidRDefault="008E2D8E" w:rsidP="008E2D8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8E2D8E" w:rsidRPr="008E2D8E" w:rsidRDefault="008E2D8E" w:rsidP="008E2D8E">
            <w:pPr>
              <w:spacing w:after="0" w:line="15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2D8E" w:rsidRPr="008E2D8E" w:rsidTr="008E2D8E">
        <w:trPr>
          <w:trHeight w:val="31680"/>
          <w:tblCellSpacing w:w="0" w:type="dxa"/>
        </w:trPr>
        <w:tc>
          <w:tcPr>
            <w:tcW w:w="8355" w:type="dxa"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:rsidR="008E2D8E" w:rsidRPr="008E2D8E" w:rsidRDefault="008E2D8E" w:rsidP="008E2D8E">
            <w:pPr>
              <w:spacing w:after="15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D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1. Как сформулировано задание в ОГЭ?</w:t>
            </w:r>
          </w:p>
          <w:p w:rsidR="008E2D8E" w:rsidRPr="008E2D8E" w:rsidRDefault="008E2D8E" w:rsidP="008E2D8E">
            <w:pPr>
              <w:spacing w:after="15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Напишите сочинение-рассуждение, приняв в качестве тезиса слова</w:t>
            </w:r>
            <w:r w:rsidRPr="008E2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известного лингвиста Г.Степанова: «Словарь языка свидетельствует, о чём думают люди, а грамматика – как они думают». Аргументируя свой ответ, приведите по 1 примеру из прочитанного текста, иллюстрирующему лексические и грамматические явления (всего 2 примера).</w:t>
            </w:r>
            <w:r w:rsidRPr="008E2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Приводя примеры, указывайте номера нужных предложений или применяйте цитирование. Вы можете писать работу в научном или публицистическом стиле, раскрывая тему на лингвистическом материале. Начать сочинение Вы можете словами Г.Степанова. Объём сочинения должен составлять не менее 70 слов. Сочинение пишите аккуратно, разборчивым почерком.</w:t>
            </w:r>
          </w:p>
          <w:p w:rsidR="008E2D8E" w:rsidRPr="008E2D8E" w:rsidRDefault="008E2D8E" w:rsidP="008E2D8E">
            <w:pPr>
              <w:spacing w:after="15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D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 Как должно быть построено сочинение?</w:t>
            </w:r>
          </w:p>
          <w:p w:rsidR="008E2D8E" w:rsidRPr="008E2D8E" w:rsidRDefault="008E2D8E" w:rsidP="008E2D8E">
            <w:pPr>
              <w:spacing w:after="15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Поскольку ваша задача - написать сочинение-рассуждение, то необходимо соблюдать требования к построению текста именно указанного типа речи.</w:t>
            </w:r>
          </w:p>
          <w:p w:rsidR="008E2D8E" w:rsidRPr="008E2D8E" w:rsidRDefault="008E2D8E" w:rsidP="008E2D8E">
            <w:pPr>
              <w:spacing w:after="15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Рассуждение состоит из следующих частей:</w:t>
            </w:r>
          </w:p>
          <w:p w:rsidR="008E2D8E" w:rsidRPr="008E2D8E" w:rsidRDefault="008E2D8E" w:rsidP="008E2D8E">
            <w:pPr>
              <w:spacing w:after="15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 Вступление - тезис</w:t>
            </w:r>
          </w:p>
          <w:p w:rsidR="008E2D8E" w:rsidRPr="008E2D8E" w:rsidRDefault="008E2D8E" w:rsidP="008E2D8E">
            <w:pPr>
              <w:spacing w:after="15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 Основная часть – аргументы + примеры</w:t>
            </w:r>
          </w:p>
          <w:p w:rsidR="008E2D8E" w:rsidRPr="008E2D8E" w:rsidRDefault="008E2D8E" w:rsidP="008E2D8E">
            <w:pPr>
              <w:spacing w:after="15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 Заключение - вывод</w:t>
            </w:r>
          </w:p>
          <w:p w:rsidR="008E2D8E" w:rsidRPr="008E2D8E" w:rsidRDefault="008E2D8E" w:rsidP="008E2D8E">
            <w:pPr>
              <w:spacing w:after="15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D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3. Как начинать сочинение?</w:t>
            </w:r>
          </w:p>
          <w:p w:rsidR="008E2D8E" w:rsidRPr="008E2D8E" w:rsidRDefault="008E2D8E" w:rsidP="008E2D8E">
            <w:pPr>
              <w:spacing w:after="15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Тезис – это мысль, которую нужно доказать.</w:t>
            </w:r>
          </w:p>
          <w:p w:rsidR="008E2D8E" w:rsidRPr="008E2D8E" w:rsidRDefault="008E2D8E" w:rsidP="008E2D8E">
            <w:pPr>
              <w:spacing w:after="15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задании рекомендуется начать сочинение со слов лингвиста Г.Степанова. Но это непринципиально.</w:t>
            </w:r>
          </w:p>
          <w:p w:rsidR="008E2D8E" w:rsidRPr="008E2D8E" w:rsidRDefault="008E2D8E" w:rsidP="008E2D8E">
            <w:pPr>
              <w:spacing w:after="15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Так как объём всего сочинения должен составлять не менее 70 слов, то 2-3 предложения для тезиса будет достаточно (помните, что вступление должно быть значительно меньше основной части).</w:t>
            </w:r>
          </w:p>
          <w:p w:rsidR="008E2D8E" w:rsidRPr="008E2D8E" w:rsidRDefault="008E2D8E" w:rsidP="008E2D8E">
            <w:pPr>
              <w:spacing w:after="15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Рассмотрим несколько возможных вариантов вступления.</w:t>
            </w:r>
          </w:p>
          <w:p w:rsidR="008E2D8E" w:rsidRPr="008E2D8E" w:rsidRDefault="008E2D8E" w:rsidP="008E2D8E">
            <w:pPr>
              <w:spacing w:after="15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Вариант 1. Известный лингвист Г.Степанов утверждал: «Словарь языка свидетельствует, о чём думают люди, а грамматика – как они думают». Попробуем разобраться в смысле этого афоризма.</w:t>
            </w:r>
          </w:p>
          <w:p w:rsidR="008E2D8E" w:rsidRPr="008E2D8E" w:rsidRDefault="008E2D8E" w:rsidP="008E2D8E">
            <w:pPr>
              <w:spacing w:after="15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Вариант 2. Я согласна с высказыванием известного лингвиста Г. Степанова о том, что «словарь языка свидетельствует, о чём думают люди, а грамматика – как они думают».</w:t>
            </w:r>
          </w:p>
          <w:p w:rsidR="008E2D8E" w:rsidRPr="008E2D8E" w:rsidRDefault="008E2D8E" w:rsidP="008E2D8E">
            <w:pPr>
              <w:spacing w:after="15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Вариант 3. «Словарь языка свидетельствует, о чем думают люди, а грамматика – как они думают», - писал ученый Г.Степанов. Известный лингвист прав, потому что по манере разговора можно многое сказать о человеке. Докажем это.</w:t>
            </w:r>
          </w:p>
          <w:p w:rsidR="008E2D8E" w:rsidRPr="008E2D8E" w:rsidRDefault="008E2D8E" w:rsidP="008E2D8E">
            <w:pPr>
              <w:spacing w:after="15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Вариант 4. «Словарь языка свидетельствует, о чем думают люди, а грамматика – как они думают», - писал ученый Г.Степанов. Высказывание языковеда, безусловно, справедливо, потому что культура мышления и культура речи связаны друг с другом и свидетельствуют об уровне образованности и воспитанности человека. Попробуем доказать это на конкретных примерах.</w:t>
            </w:r>
          </w:p>
          <w:p w:rsidR="008E2D8E" w:rsidRPr="008E2D8E" w:rsidRDefault="008E2D8E" w:rsidP="008E2D8E">
            <w:pPr>
              <w:spacing w:after="15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 можете написать собственное вступление, используя эти синонимы и </w:t>
            </w:r>
            <w:r w:rsidRPr="008E2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речевые клише:</w:t>
            </w:r>
          </w:p>
          <w:p w:rsidR="008E2D8E" w:rsidRPr="008E2D8E" w:rsidRDefault="008E2D8E" w:rsidP="008E2D8E">
            <w:pPr>
              <w:spacing w:after="15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лингвист</w:t>
            </w:r>
          </w:p>
          <w:p w:rsidR="008E2D8E" w:rsidRPr="008E2D8E" w:rsidRDefault="008E2D8E" w:rsidP="008E2D8E">
            <w:pPr>
              <w:spacing w:after="15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учёный</w:t>
            </w:r>
          </w:p>
          <w:p w:rsidR="008E2D8E" w:rsidRPr="008E2D8E" w:rsidRDefault="008E2D8E" w:rsidP="008E2D8E">
            <w:pPr>
              <w:spacing w:after="15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языковед</w:t>
            </w:r>
          </w:p>
          <w:p w:rsidR="008E2D8E" w:rsidRPr="008E2D8E" w:rsidRDefault="008E2D8E" w:rsidP="008E2D8E">
            <w:pPr>
              <w:spacing w:after="15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автор высказывания</w:t>
            </w:r>
          </w:p>
          <w:p w:rsidR="008E2D8E" w:rsidRPr="008E2D8E" w:rsidRDefault="008E2D8E" w:rsidP="008E2D8E">
            <w:pPr>
              <w:spacing w:after="15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филолог</w:t>
            </w:r>
          </w:p>
          <w:p w:rsidR="008E2D8E" w:rsidRPr="008E2D8E" w:rsidRDefault="008E2D8E" w:rsidP="008E2D8E">
            <w:pPr>
              <w:spacing w:after="15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Г.Степанов</w:t>
            </w:r>
          </w:p>
          <w:p w:rsidR="008E2D8E" w:rsidRPr="008E2D8E" w:rsidRDefault="008E2D8E" w:rsidP="008E2D8E">
            <w:pPr>
              <w:spacing w:after="15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утверждал</w:t>
            </w:r>
          </w:p>
          <w:p w:rsidR="008E2D8E" w:rsidRPr="008E2D8E" w:rsidRDefault="008E2D8E" w:rsidP="008E2D8E">
            <w:pPr>
              <w:spacing w:after="15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считал</w:t>
            </w:r>
          </w:p>
          <w:p w:rsidR="008E2D8E" w:rsidRPr="008E2D8E" w:rsidRDefault="008E2D8E" w:rsidP="008E2D8E">
            <w:pPr>
              <w:spacing w:after="15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писал</w:t>
            </w:r>
          </w:p>
          <w:p w:rsidR="008E2D8E" w:rsidRPr="008E2D8E" w:rsidRDefault="008E2D8E" w:rsidP="008E2D8E">
            <w:pPr>
              <w:spacing w:after="15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рассуждал</w:t>
            </w:r>
          </w:p>
          <w:p w:rsidR="008E2D8E" w:rsidRPr="008E2D8E" w:rsidRDefault="008E2D8E" w:rsidP="008E2D8E">
            <w:pPr>
              <w:spacing w:after="15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высказывание</w:t>
            </w:r>
          </w:p>
          <w:p w:rsidR="008E2D8E" w:rsidRPr="008E2D8E" w:rsidRDefault="008E2D8E" w:rsidP="008E2D8E">
            <w:pPr>
              <w:spacing w:after="15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афоризм</w:t>
            </w:r>
          </w:p>
          <w:p w:rsidR="008E2D8E" w:rsidRPr="008E2D8E" w:rsidRDefault="008E2D8E" w:rsidP="008E2D8E">
            <w:pPr>
              <w:spacing w:after="15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мысль</w:t>
            </w:r>
          </w:p>
          <w:p w:rsidR="008E2D8E" w:rsidRPr="008E2D8E" w:rsidRDefault="008E2D8E" w:rsidP="008E2D8E">
            <w:pPr>
              <w:spacing w:after="15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утверждение</w:t>
            </w:r>
          </w:p>
          <w:p w:rsidR="008E2D8E" w:rsidRPr="008E2D8E" w:rsidRDefault="008E2D8E" w:rsidP="008E2D8E">
            <w:pPr>
              <w:spacing w:after="15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суждение</w:t>
            </w:r>
          </w:p>
          <w:p w:rsidR="008E2D8E" w:rsidRPr="008E2D8E" w:rsidRDefault="008E2D8E" w:rsidP="008E2D8E">
            <w:pPr>
              <w:spacing w:after="15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мнение</w:t>
            </w:r>
          </w:p>
          <w:p w:rsidR="008E2D8E" w:rsidRPr="008E2D8E" w:rsidRDefault="008E2D8E" w:rsidP="008E2D8E">
            <w:pPr>
              <w:spacing w:after="15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слова</w:t>
            </w:r>
          </w:p>
          <w:p w:rsidR="008E2D8E" w:rsidRPr="008E2D8E" w:rsidRDefault="008E2D8E" w:rsidP="008E2D8E">
            <w:pPr>
              <w:spacing w:after="15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изречение</w:t>
            </w:r>
          </w:p>
          <w:p w:rsidR="008E2D8E" w:rsidRPr="008E2D8E" w:rsidRDefault="008E2D8E" w:rsidP="008E2D8E">
            <w:pPr>
              <w:spacing w:after="15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справедливо</w:t>
            </w:r>
          </w:p>
          <w:p w:rsidR="008E2D8E" w:rsidRPr="008E2D8E" w:rsidRDefault="008E2D8E" w:rsidP="008E2D8E">
            <w:pPr>
              <w:spacing w:after="15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верно</w:t>
            </w:r>
          </w:p>
          <w:p w:rsidR="008E2D8E" w:rsidRPr="008E2D8E" w:rsidRDefault="008E2D8E" w:rsidP="008E2D8E">
            <w:pPr>
              <w:spacing w:after="15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неоспоримо</w:t>
            </w:r>
          </w:p>
          <w:p w:rsidR="008E2D8E" w:rsidRPr="008E2D8E" w:rsidRDefault="008E2D8E" w:rsidP="008E2D8E">
            <w:pPr>
              <w:spacing w:after="15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бесспорно</w:t>
            </w:r>
          </w:p>
          <w:p w:rsidR="008E2D8E" w:rsidRPr="008E2D8E" w:rsidRDefault="008E2D8E" w:rsidP="008E2D8E">
            <w:pPr>
              <w:spacing w:after="15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понятно</w:t>
            </w:r>
          </w:p>
          <w:p w:rsidR="008E2D8E" w:rsidRPr="008E2D8E" w:rsidRDefault="008E2D8E" w:rsidP="008E2D8E">
            <w:pPr>
              <w:spacing w:after="15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(полностью) согласен с …</w:t>
            </w:r>
          </w:p>
          <w:p w:rsidR="008E2D8E" w:rsidRPr="008E2D8E" w:rsidRDefault="008E2D8E" w:rsidP="008E2D8E">
            <w:pPr>
              <w:spacing w:after="15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могу не согласиться с …</w:t>
            </w:r>
          </w:p>
          <w:p w:rsidR="008E2D8E" w:rsidRPr="008E2D8E" w:rsidRDefault="008E2D8E" w:rsidP="008E2D8E">
            <w:pPr>
              <w:spacing w:after="15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вынужден согласиться с …</w:t>
            </w:r>
          </w:p>
          <w:p w:rsidR="008E2D8E" w:rsidRPr="008E2D8E" w:rsidRDefault="008E2D8E" w:rsidP="008E2D8E">
            <w:pPr>
              <w:spacing w:after="15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разделяю точку зрения …</w:t>
            </w:r>
          </w:p>
          <w:p w:rsidR="008E2D8E" w:rsidRPr="008E2D8E" w:rsidRDefault="008E2D8E" w:rsidP="008E2D8E">
            <w:pPr>
              <w:spacing w:after="15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поддерживаю мнение …</w:t>
            </w:r>
          </w:p>
          <w:p w:rsidR="008E2D8E" w:rsidRPr="008E2D8E" w:rsidRDefault="008E2D8E" w:rsidP="008E2D8E">
            <w:pPr>
              <w:spacing w:after="15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Автор убеждён, что... , и подобная уверенность небезосновательна.</w:t>
            </w:r>
          </w:p>
          <w:p w:rsidR="008E2D8E" w:rsidRPr="008E2D8E" w:rsidRDefault="008E2D8E" w:rsidP="008E2D8E">
            <w:pPr>
              <w:spacing w:after="15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Бесспорно мнение автора о том, что...</w:t>
            </w:r>
          </w:p>
          <w:p w:rsidR="008E2D8E" w:rsidRPr="008E2D8E" w:rsidRDefault="008E2D8E" w:rsidP="008E2D8E">
            <w:pPr>
              <w:spacing w:after="15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докажем</w:t>
            </w:r>
          </w:p>
          <w:p w:rsidR="008E2D8E" w:rsidRPr="008E2D8E" w:rsidRDefault="008E2D8E" w:rsidP="008E2D8E">
            <w:pPr>
              <w:spacing w:after="15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покажем</w:t>
            </w:r>
          </w:p>
          <w:p w:rsidR="008E2D8E" w:rsidRPr="008E2D8E" w:rsidRDefault="008E2D8E" w:rsidP="008E2D8E">
            <w:pPr>
              <w:spacing w:after="15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продемонстрируем</w:t>
            </w:r>
          </w:p>
          <w:p w:rsidR="008E2D8E" w:rsidRPr="008E2D8E" w:rsidRDefault="008E2D8E" w:rsidP="008E2D8E">
            <w:pPr>
              <w:spacing w:after="15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подтвердим</w:t>
            </w:r>
          </w:p>
          <w:p w:rsidR="008E2D8E" w:rsidRPr="008E2D8E" w:rsidRDefault="008E2D8E" w:rsidP="008E2D8E">
            <w:pPr>
              <w:spacing w:after="15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проиллюстрируем</w:t>
            </w:r>
          </w:p>
          <w:p w:rsidR="008E2D8E" w:rsidRPr="008E2D8E" w:rsidRDefault="008E2D8E" w:rsidP="008E2D8E">
            <w:pPr>
              <w:spacing w:after="15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разберёмся (попробую разобраться, давайте разберёмся) в смысле данного афоризма</w:t>
            </w:r>
          </w:p>
          <w:p w:rsidR="008E2D8E" w:rsidRPr="008E2D8E" w:rsidRDefault="008E2D8E" w:rsidP="008E2D8E">
            <w:pPr>
              <w:spacing w:after="15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думаю, …</w:t>
            </w:r>
          </w:p>
          <w:p w:rsidR="008E2D8E" w:rsidRPr="008E2D8E" w:rsidRDefault="008E2D8E" w:rsidP="008E2D8E">
            <w:pPr>
              <w:spacing w:after="15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считаю, …</w:t>
            </w:r>
          </w:p>
          <w:p w:rsidR="008E2D8E" w:rsidRPr="008E2D8E" w:rsidRDefault="008E2D8E" w:rsidP="008E2D8E">
            <w:pPr>
              <w:spacing w:after="15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моему мнению, …</w:t>
            </w:r>
          </w:p>
          <w:p w:rsidR="008E2D8E" w:rsidRPr="008E2D8E" w:rsidRDefault="008E2D8E" w:rsidP="008E2D8E">
            <w:pPr>
              <w:spacing w:after="15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мой взгляд, …</w:t>
            </w:r>
          </w:p>
          <w:p w:rsidR="008E2D8E" w:rsidRPr="008E2D8E" w:rsidRDefault="008E2D8E" w:rsidP="008E2D8E">
            <w:pPr>
              <w:spacing w:after="15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Мне кажется, …</w:t>
            </w:r>
          </w:p>
          <w:p w:rsidR="008E2D8E" w:rsidRPr="008E2D8E" w:rsidRDefault="008E2D8E" w:rsidP="008E2D8E">
            <w:pPr>
              <w:spacing w:after="15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Безусловно, …</w:t>
            </w:r>
          </w:p>
          <w:p w:rsidR="008E2D8E" w:rsidRPr="008E2D8E" w:rsidRDefault="008E2D8E" w:rsidP="008E2D8E">
            <w:pPr>
              <w:spacing w:after="15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Разумеется, …</w:t>
            </w:r>
          </w:p>
          <w:p w:rsidR="008E2D8E" w:rsidRPr="008E2D8E" w:rsidRDefault="008E2D8E" w:rsidP="008E2D8E">
            <w:pPr>
              <w:spacing w:after="15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Конечно, …</w:t>
            </w:r>
          </w:p>
          <w:p w:rsidR="008E2D8E" w:rsidRPr="008E2D8E" w:rsidRDefault="008E2D8E" w:rsidP="008E2D8E">
            <w:pPr>
              <w:spacing w:after="15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D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4. Как писать основную часть?</w:t>
            </w:r>
          </w:p>
          <w:p w:rsidR="008E2D8E" w:rsidRPr="008E2D8E" w:rsidRDefault="008E2D8E" w:rsidP="008E2D8E">
            <w:pPr>
              <w:spacing w:after="15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Основная часть вашего сочинения должна быть по объёму больше, чем вступление и заключение.</w:t>
            </w:r>
          </w:p>
          <w:p w:rsidR="008E2D8E" w:rsidRPr="008E2D8E" w:rsidRDefault="008E2D8E" w:rsidP="008E2D8E">
            <w:pPr>
              <w:spacing w:after="15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основной части вы должны:</w:t>
            </w:r>
          </w:p>
          <w:p w:rsidR="008E2D8E" w:rsidRPr="008E2D8E" w:rsidRDefault="008E2D8E" w:rsidP="008E2D8E">
            <w:pPr>
              <w:spacing w:after="15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объяснить, как вы понимаете слова лингвиста,</w:t>
            </w:r>
          </w:p>
          <w:p w:rsidR="008E2D8E" w:rsidRPr="008E2D8E" w:rsidRDefault="008E2D8E" w:rsidP="008E2D8E">
            <w:pPr>
              <w:spacing w:after="15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привести 2 примера, иллюстрирующих лексические и грамматические явления языка.</w:t>
            </w:r>
          </w:p>
          <w:p w:rsidR="008E2D8E" w:rsidRPr="008E2D8E" w:rsidRDefault="008E2D8E" w:rsidP="008E2D8E">
            <w:pPr>
              <w:spacing w:after="15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Предлагаю написать основную часть по следующей СХЕМЕ:</w:t>
            </w:r>
          </w:p>
          <w:p w:rsidR="008E2D8E" w:rsidRPr="008E2D8E" w:rsidRDefault="008E2D8E" w:rsidP="008E2D8E">
            <w:pPr>
              <w:spacing w:after="15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Что такое лексика? Толкование первой части высказывания Г.Степанова.</w:t>
            </w:r>
          </w:p>
          <w:p w:rsidR="008E2D8E" w:rsidRPr="008E2D8E" w:rsidRDefault="008E2D8E" w:rsidP="008E2D8E">
            <w:pPr>
              <w:spacing w:after="15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Что такое грамматика? Толкование второй части высказывания Г.Степанова.</w:t>
            </w:r>
          </w:p>
          <w:p w:rsidR="008E2D8E" w:rsidRPr="008E2D8E" w:rsidRDefault="008E2D8E" w:rsidP="008E2D8E">
            <w:pPr>
              <w:spacing w:after="15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Взаимосвязь лексики и грамматики.</w:t>
            </w:r>
          </w:p>
          <w:p w:rsidR="008E2D8E" w:rsidRPr="008E2D8E" w:rsidRDefault="008E2D8E" w:rsidP="008E2D8E">
            <w:pPr>
              <w:spacing w:after="15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Следующие материалы будут полезны для написания основной части.</w:t>
            </w:r>
          </w:p>
          <w:p w:rsidR="008E2D8E" w:rsidRPr="008E2D8E" w:rsidRDefault="008E2D8E" w:rsidP="008E2D8E">
            <w:pPr>
              <w:spacing w:after="15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Что такое ЛЕКСИКА? Толкование первой части высказывания Г.Степанова.</w:t>
            </w:r>
          </w:p>
          <w:p w:rsidR="008E2D8E" w:rsidRPr="008E2D8E" w:rsidRDefault="008E2D8E" w:rsidP="008E2D8E">
            <w:pPr>
              <w:spacing w:after="15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Вариант 1. Лексика – это словарный запас языка, который используют люди в своей речи. Слова отражают мысли людей, значит язык – это слепок нашего мышления, то есть, говоря словами лингвиста, «словарь языка свидетельствует, о чём думают люди».</w:t>
            </w:r>
          </w:p>
          <w:p w:rsidR="008E2D8E" w:rsidRPr="008E2D8E" w:rsidRDefault="008E2D8E" w:rsidP="008E2D8E">
            <w:pPr>
              <w:spacing w:after="15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Вариант 2. Лексика (словарный запас языка, который используют люди в речи) отображает представление человека о явлениях действительности, то есть образ его мыслей. Это послужило известному российскому лингвисту Г.Степанову основанием для утверждения о том, что «словарь языка свидетельствует, о чём думают люди».</w:t>
            </w:r>
          </w:p>
          <w:p w:rsidR="008E2D8E" w:rsidRPr="008E2D8E" w:rsidRDefault="008E2D8E" w:rsidP="008E2D8E">
            <w:pPr>
              <w:spacing w:after="15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Вариант 3. Лексика (от греч. </w:t>
            </w:r>
            <w:proofErr w:type="spellStart"/>
            <w:r w:rsidRPr="008E2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lexikos</w:t>
            </w:r>
            <w:proofErr w:type="spellEnd"/>
            <w:r w:rsidRPr="008E2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— словесный, словарный) — это совокупность слов. Лексикой называют словарный состав какого-либо языка. Это форма сознания, отображающая мировоззрение человека.</w:t>
            </w:r>
          </w:p>
          <w:p w:rsidR="008E2D8E" w:rsidRPr="008E2D8E" w:rsidRDefault="008E2D8E" w:rsidP="008E2D8E">
            <w:pPr>
              <w:spacing w:after="15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 Что такое ГРАММАТИКА? Толкование второй части высказывания Г.Степанова.</w:t>
            </w:r>
          </w:p>
          <w:p w:rsidR="008E2D8E" w:rsidRPr="008E2D8E" w:rsidRDefault="008E2D8E" w:rsidP="008E2D8E">
            <w:pPr>
              <w:spacing w:after="15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Вариант 1. Грамматика – это раздел лингвистики, который включает в себя морфологию и синтаксис. Знание грамматических правил не только помогает человеку правильно и ясно излагать собственные мысли, но и раскрывает его внутренний мир, состояние, отношение к окружающим.</w:t>
            </w:r>
          </w:p>
          <w:p w:rsidR="008E2D8E" w:rsidRPr="008E2D8E" w:rsidRDefault="008E2D8E" w:rsidP="008E2D8E">
            <w:pPr>
              <w:spacing w:after="15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Вариант 2. Грамматика (от греч. </w:t>
            </w:r>
            <w:proofErr w:type="spellStart"/>
            <w:r w:rsidRPr="008E2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grammatike</w:t>
            </w:r>
            <w:proofErr w:type="spellEnd"/>
            <w:r w:rsidRPr="008E2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«письменное искусство») - область языкознания, изучающая грамматический строй языка. Грамматика представлена двумя смежными дисциплинами - морфологией и синтаксисом. Благодаря грамматике мысль обретает форму, тело, оболочку. Без знания правил грамматики невозможно создать связное высказывание, то есть построить предложение, текст.</w:t>
            </w:r>
          </w:p>
          <w:p w:rsidR="008E2D8E" w:rsidRPr="008E2D8E" w:rsidRDefault="008E2D8E" w:rsidP="008E2D8E">
            <w:pPr>
              <w:spacing w:after="15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Вариант 3. Наша речь не механический набор слов. Чтобы быть понятным, нужно не только правильно подобрать слова, но и поставить их в соответствующей форме, умело соединить и расставить слова в предложении. В этом нам помогает знание правил такой области языкознания, как грамматика, которая сочетает в себе два раздела: морфологию и синтаксис.</w:t>
            </w:r>
          </w:p>
          <w:p w:rsidR="008E2D8E" w:rsidRPr="008E2D8E" w:rsidRDefault="008E2D8E" w:rsidP="008E2D8E">
            <w:pPr>
              <w:spacing w:after="15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ВЗАИМОСВЯЗЬ лексики и грамматики.</w:t>
            </w:r>
          </w:p>
          <w:p w:rsidR="008E2D8E" w:rsidRPr="008E2D8E" w:rsidRDefault="008E2D8E" w:rsidP="008E2D8E">
            <w:pPr>
              <w:spacing w:after="15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Степанов говорит о единстве содержания и формы языка. Культура мышления и культура речи связаны друг с другом. Связь грамматики и лексики очевидна. И словарный запас человека, и знание основ морфологии, синтаксиса и пунктуации, помогают ему правильно и ярко оформлять свою речь. Таким образом, лексика и грамматика, являясь разными сторонами языка, связаны друг с другом. Лексическое и грамматическое в тексте может находиться в следующих отношениях: лексическое соответствует грамматическому, лексическое не соответствует грамматическому, лексическое дополняется и уточняется грамматическим. Грамматика и лексика тесно связаны между собой, отличие в том, что грамматика отражает более высокий уровень обобщения явлений действительности, чем лексика. О правдивости (ложности) высказывания говорящего можно судить по тому, соответствует ли форма (грамматика) содержанию (лексике) высказывания. В этом контексте изречение Г.Степанова синонимично выражению "Не важно, что человек говорит, а важно – как говорит", то есть грамматика более «правдива», тогда как лексика позволяет вуалировать истинные мысли говорящего. В том, как мыслит и говорит человек, заключается его сущность.</w:t>
            </w:r>
          </w:p>
          <w:p w:rsidR="008E2D8E" w:rsidRPr="008E2D8E" w:rsidRDefault="008E2D8E" w:rsidP="008E2D8E">
            <w:pPr>
              <w:spacing w:after="15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D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5. Требования к примерам, иллюстрирующим лексические и грамматические явления</w:t>
            </w:r>
          </w:p>
          <w:p w:rsidR="008E2D8E" w:rsidRPr="008E2D8E" w:rsidRDefault="008E2D8E" w:rsidP="008E2D8E">
            <w:pPr>
              <w:spacing w:after="15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 примеров должно быть не менее 2;</w:t>
            </w:r>
          </w:p>
          <w:p w:rsidR="008E2D8E" w:rsidRPr="008E2D8E" w:rsidRDefault="008E2D8E" w:rsidP="008E2D8E">
            <w:pPr>
              <w:spacing w:after="15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примеры должны быть из указанного текста;</w:t>
            </w:r>
          </w:p>
          <w:p w:rsidR="008E2D8E" w:rsidRPr="008E2D8E" w:rsidRDefault="008E2D8E" w:rsidP="008E2D8E">
            <w:pPr>
              <w:spacing w:after="15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примеры должны иллюстрировать два разных явления языка или одно: лексическое и грамматическое;</w:t>
            </w:r>
          </w:p>
          <w:p w:rsidR="008E2D8E" w:rsidRPr="008E2D8E" w:rsidRDefault="008E2D8E" w:rsidP="008E2D8E">
            <w:pPr>
              <w:spacing w:after="15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каждый пример должен соответствовать указанному явлению;</w:t>
            </w:r>
          </w:p>
          <w:p w:rsidR="008E2D8E" w:rsidRPr="008E2D8E" w:rsidRDefault="008E2D8E" w:rsidP="008E2D8E">
            <w:pPr>
              <w:spacing w:after="15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того чтобы включение примеров не нарушало требование связности, можно использовать следующие речевые клише:</w:t>
            </w:r>
          </w:p>
          <w:p w:rsidR="008E2D8E" w:rsidRPr="008E2D8E" w:rsidRDefault="008E2D8E" w:rsidP="008E2D8E">
            <w:pPr>
              <w:spacing w:after="15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Чтобы подтвердить сказанное, обратимся к … предложению текста.</w:t>
            </w:r>
          </w:p>
          <w:p w:rsidR="008E2D8E" w:rsidRPr="008E2D8E" w:rsidRDefault="008E2D8E" w:rsidP="008E2D8E">
            <w:pPr>
              <w:spacing w:after="15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• Проиллюстрировать названное лексическое (грамматическое) явление можно на примере …. предложения текста.</w:t>
            </w:r>
          </w:p>
          <w:p w:rsidR="008E2D8E" w:rsidRPr="008E2D8E" w:rsidRDefault="008E2D8E" w:rsidP="008E2D8E">
            <w:pPr>
              <w:spacing w:after="15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Пример лексического (грамматического) явления можно найти в предложении № ... .</w:t>
            </w:r>
          </w:p>
          <w:p w:rsidR="008E2D8E" w:rsidRPr="008E2D8E" w:rsidRDefault="008E2D8E" w:rsidP="008E2D8E">
            <w:pPr>
              <w:spacing w:after="15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Справедливость этого вывода можно доказать на примере … предложения, в котором автор использует такое лексическое (грамматическое) явление, как ... .</w:t>
            </w:r>
          </w:p>
          <w:p w:rsidR="008E2D8E" w:rsidRPr="008E2D8E" w:rsidRDefault="008E2D8E" w:rsidP="008E2D8E">
            <w:pPr>
              <w:spacing w:after="15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В подтверждение собственных выводов приведу пример, демонстрирующий лексическое (грамматическое) явление, из … предложения прочитанного мною текста.</w:t>
            </w:r>
          </w:p>
          <w:p w:rsidR="008E2D8E" w:rsidRPr="008E2D8E" w:rsidRDefault="008E2D8E" w:rsidP="008E2D8E">
            <w:pPr>
              <w:spacing w:after="15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Рассмотрим … предложение. В нем использовано такое лексическое (грамматическое) явление, как … . Это подтверждает наш вывод о том, что … .</w:t>
            </w:r>
          </w:p>
          <w:p w:rsidR="008E2D8E" w:rsidRPr="008E2D8E" w:rsidRDefault="008E2D8E" w:rsidP="008E2D8E">
            <w:pPr>
              <w:spacing w:after="15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D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6. Что такое лексические и грамматические явления?</w:t>
            </w:r>
          </w:p>
          <w:p w:rsidR="008E2D8E" w:rsidRPr="008E2D8E" w:rsidRDefault="008E2D8E" w:rsidP="008E2D8E">
            <w:pPr>
              <w:spacing w:after="15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ЛЕКСИЧЕСКИЕ ЯВЛЕНИЯ</w:t>
            </w:r>
          </w:p>
          <w:p w:rsidR="008E2D8E" w:rsidRPr="008E2D8E" w:rsidRDefault="008E2D8E" w:rsidP="008E2D8E">
            <w:pPr>
              <w:spacing w:after="15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Морфемы</w:t>
            </w:r>
          </w:p>
          <w:p w:rsidR="008E2D8E" w:rsidRPr="008E2D8E" w:rsidRDefault="008E2D8E" w:rsidP="008E2D8E">
            <w:pPr>
              <w:spacing w:after="15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корень</w:t>
            </w:r>
          </w:p>
          <w:p w:rsidR="008E2D8E" w:rsidRPr="008E2D8E" w:rsidRDefault="008E2D8E" w:rsidP="008E2D8E">
            <w:pPr>
              <w:spacing w:after="15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приставка</w:t>
            </w:r>
          </w:p>
          <w:p w:rsidR="008E2D8E" w:rsidRPr="008E2D8E" w:rsidRDefault="008E2D8E" w:rsidP="008E2D8E">
            <w:pPr>
              <w:spacing w:after="15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суффикс</w:t>
            </w:r>
          </w:p>
          <w:p w:rsidR="008E2D8E" w:rsidRPr="008E2D8E" w:rsidRDefault="008E2D8E" w:rsidP="008E2D8E">
            <w:pPr>
              <w:spacing w:after="15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Универсальные лексические категории</w:t>
            </w:r>
          </w:p>
          <w:p w:rsidR="008E2D8E" w:rsidRPr="008E2D8E" w:rsidRDefault="008E2D8E" w:rsidP="008E2D8E">
            <w:pPr>
              <w:spacing w:after="15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омонимы</w:t>
            </w:r>
          </w:p>
          <w:p w:rsidR="008E2D8E" w:rsidRPr="008E2D8E" w:rsidRDefault="008E2D8E" w:rsidP="008E2D8E">
            <w:pPr>
              <w:spacing w:after="15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синонимы</w:t>
            </w:r>
          </w:p>
          <w:p w:rsidR="008E2D8E" w:rsidRPr="008E2D8E" w:rsidRDefault="008E2D8E" w:rsidP="008E2D8E">
            <w:pPr>
              <w:spacing w:after="15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антонимы</w:t>
            </w:r>
          </w:p>
          <w:p w:rsidR="008E2D8E" w:rsidRPr="008E2D8E" w:rsidRDefault="008E2D8E" w:rsidP="008E2D8E">
            <w:pPr>
              <w:spacing w:after="15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паронимы</w:t>
            </w:r>
          </w:p>
          <w:p w:rsidR="008E2D8E" w:rsidRPr="008E2D8E" w:rsidRDefault="008E2D8E" w:rsidP="008E2D8E">
            <w:pPr>
              <w:spacing w:after="15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Лексика активного и пассивного запаса</w:t>
            </w:r>
          </w:p>
          <w:p w:rsidR="008E2D8E" w:rsidRPr="008E2D8E" w:rsidRDefault="008E2D8E" w:rsidP="008E2D8E">
            <w:pPr>
              <w:spacing w:after="15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общеупотребительная лексика</w:t>
            </w:r>
          </w:p>
          <w:p w:rsidR="008E2D8E" w:rsidRPr="008E2D8E" w:rsidRDefault="008E2D8E" w:rsidP="008E2D8E">
            <w:pPr>
              <w:spacing w:after="15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диалектизмы</w:t>
            </w:r>
          </w:p>
          <w:p w:rsidR="008E2D8E" w:rsidRPr="008E2D8E" w:rsidRDefault="008E2D8E" w:rsidP="008E2D8E">
            <w:pPr>
              <w:spacing w:after="15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профессионализмы</w:t>
            </w:r>
          </w:p>
          <w:p w:rsidR="008E2D8E" w:rsidRPr="008E2D8E" w:rsidRDefault="008E2D8E" w:rsidP="008E2D8E">
            <w:pPr>
              <w:spacing w:after="15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жаргонизмы</w:t>
            </w:r>
          </w:p>
          <w:p w:rsidR="008E2D8E" w:rsidRPr="008E2D8E" w:rsidRDefault="008E2D8E" w:rsidP="008E2D8E">
            <w:pPr>
              <w:spacing w:after="15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арго</w:t>
            </w:r>
          </w:p>
          <w:p w:rsidR="008E2D8E" w:rsidRPr="008E2D8E" w:rsidRDefault="008E2D8E" w:rsidP="008E2D8E">
            <w:pPr>
              <w:spacing w:after="15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 эмоционально окрашенные слова</w:t>
            </w:r>
          </w:p>
          <w:p w:rsidR="008E2D8E" w:rsidRPr="008E2D8E" w:rsidRDefault="008E2D8E" w:rsidP="008E2D8E">
            <w:pPr>
              <w:spacing w:after="15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 архаизмы</w:t>
            </w:r>
          </w:p>
          <w:p w:rsidR="008E2D8E" w:rsidRPr="008E2D8E" w:rsidRDefault="008E2D8E" w:rsidP="008E2D8E">
            <w:pPr>
              <w:spacing w:after="15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 историзмы</w:t>
            </w:r>
          </w:p>
          <w:p w:rsidR="008E2D8E" w:rsidRPr="008E2D8E" w:rsidRDefault="008E2D8E" w:rsidP="008E2D8E">
            <w:pPr>
              <w:spacing w:after="15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 неологизмы</w:t>
            </w:r>
          </w:p>
          <w:p w:rsidR="008E2D8E" w:rsidRPr="008E2D8E" w:rsidRDefault="008E2D8E" w:rsidP="008E2D8E">
            <w:pPr>
              <w:spacing w:after="15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 заимствованные слова</w:t>
            </w:r>
          </w:p>
          <w:p w:rsidR="008E2D8E" w:rsidRPr="008E2D8E" w:rsidRDefault="008E2D8E" w:rsidP="008E2D8E">
            <w:pPr>
              <w:spacing w:after="15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 старославянизмы</w:t>
            </w:r>
          </w:p>
          <w:p w:rsidR="008E2D8E" w:rsidRPr="008E2D8E" w:rsidRDefault="008E2D8E" w:rsidP="008E2D8E">
            <w:pPr>
              <w:spacing w:after="15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 традиционно-поэтические слова</w:t>
            </w:r>
          </w:p>
          <w:p w:rsidR="008E2D8E" w:rsidRPr="008E2D8E" w:rsidRDefault="008E2D8E" w:rsidP="008E2D8E">
            <w:pPr>
              <w:spacing w:after="15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13. </w:t>
            </w:r>
            <w:proofErr w:type="spellStart"/>
            <w:r w:rsidRPr="008E2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народно-поэтические</w:t>
            </w:r>
            <w:proofErr w:type="spellEnd"/>
            <w:r w:rsidRPr="008E2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слова</w:t>
            </w:r>
          </w:p>
          <w:p w:rsidR="008E2D8E" w:rsidRPr="008E2D8E" w:rsidRDefault="008E2D8E" w:rsidP="008E2D8E">
            <w:pPr>
              <w:spacing w:after="15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 разговорная лексика</w:t>
            </w:r>
          </w:p>
          <w:p w:rsidR="008E2D8E" w:rsidRPr="008E2D8E" w:rsidRDefault="008E2D8E" w:rsidP="008E2D8E">
            <w:pPr>
              <w:spacing w:after="15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 просторечные слова</w:t>
            </w:r>
          </w:p>
          <w:p w:rsidR="008E2D8E" w:rsidRPr="008E2D8E" w:rsidRDefault="008E2D8E" w:rsidP="008E2D8E">
            <w:pPr>
              <w:spacing w:after="15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 книжная лексика</w:t>
            </w:r>
          </w:p>
          <w:p w:rsidR="008E2D8E" w:rsidRPr="008E2D8E" w:rsidRDefault="008E2D8E" w:rsidP="008E2D8E">
            <w:pPr>
              <w:spacing w:after="15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 термины</w:t>
            </w:r>
          </w:p>
          <w:p w:rsidR="008E2D8E" w:rsidRPr="008E2D8E" w:rsidRDefault="008E2D8E" w:rsidP="008E2D8E">
            <w:pPr>
              <w:spacing w:after="15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 фразеологизмы</w:t>
            </w:r>
          </w:p>
          <w:p w:rsidR="008E2D8E" w:rsidRPr="008E2D8E" w:rsidRDefault="008E2D8E" w:rsidP="008E2D8E">
            <w:pPr>
              <w:spacing w:after="15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 крылатые слова</w:t>
            </w:r>
          </w:p>
          <w:p w:rsidR="008E2D8E" w:rsidRPr="008E2D8E" w:rsidRDefault="008E2D8E" w:rsidP="008E2D8E">
            <w:pPr>
              <w:spacing w:after="15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 эмоционально-экспрессивная лексика</w:t>
            </w:r>
          </w:p>
          <w:p w:rsidR="008E2D8E" w:rsidRPr="008E2D8E" w:rsidRDefault="008E2D8E" w:rsidP="008E2D8E">
            <w:pPr>
              <w:spacing w:after="15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Тропы</w:t>
            </w:r>
          </w:p>
          <w:p w:rsidR="008E2D8E" w:rsidRPr="008E2D8E" w:rsidRDefault="008E2D8E" w:rsidP="008E2D8E">
            <w:pPr>
              <w:spacing w:after="15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метафора</w:t>
            </w:r>
          </w:p>
          <w:p w:rsidR="008E2D8E" w:rsidRPr="008E2D8E" w:rsidRDefault="008E2D8E" w:rsidP="008E2D8E">
            <w:pPr>
              <w:spacing w:after="15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метонимия</w:t>
            </w:r>
          </w:p>
          <w:p w:rsidR="008E2D8E" w:rsidRPr="008E2D8E" w:rsidRDefault="008E2D8E" w:rsidP="008E2D8E">
            <w:pPr>
              <w:spacing w:after="15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ирония</w:t>
            </w:r>
          </w:p>
          <w:p w:rsidR="008E2D8E" w:rsidRPr="008E2D8E" w:rsidRDefault="008E2D8E" w:rsidP="008E2D8E">
            <w:pPr>
              <w:spacing w:after="15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гипербола</w:t>
            </w:r>
          </w:p>
          <w:p w:rsidR="008E2D8E" w:rsidRPr="008E2D8E" w:rsidRDefault="008E2D8E" w:rsidP="008E2D8E">
            <w:pPr>
              <w:spacing w:after="15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олицетворение</w:t>
            </w:r>
          </w:p>
          <w:p w:rsidR="008E2D8E" w:rsidRPr="008E2D8E" w:rsidRDefault="008E2D8E" w:rsidP="008E2D8E">
            <w:pPr>
              <w:spacing w:after="15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 синекдоха</w:t>
            </w:r>
          </w:p>
          <w:p w:rsidR="008E2D8E" w:rsidRPr="008E2D8E" w:rsidRDefault="008E2D8E" w:rsidP="008E2D8E">
            <w:pPr>
              <w:spacing w:after="15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 литота</w:t>
            </w:r>
          </w:p>
          <w:p w:rsidR="008E2D8E" w:rsidRPr="008E2D8E" w:rsidRDefault="008E2D8E" w:rsidP="008E2D8E">
            <w:pPr>
              <w:spacing w:after="15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 эпитет</w:t>
            </w:r>
          </w:p>
          <w:p w:rsidR="008E2D8E" w:rsidRPr="008E2D8E" w:rsidRDefault="008E2D8E" w:rsidP="008E2D8E">
            <w:pPr>
              <w:spacing w:after="15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9. </w:t>
            </w:r>
            <w:proofErr w:type="spellStart"/>
            <w:r w:rsidRPr="008E2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антономасия</w:t>
            </w:r>
            <w:proofErr w:type="spellEnd"/>
          </w:p>
          <w:p w:rsidR="008E2D8E" w:rsidRPr="008E2D8E" w:rsidRDefault="008E2D8E" w:rsidP="008E2D8E">
            <w:pPr>
              <w:spacing w:after="15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 аллегория</w:t>
            </w:r>
          </w:p>
          <w:p w:rsidR="008E2D8E" w:rsidRPr="008E2D8E" w:rsidRDefault="008E2D8E" w:rsidP="008E2D8E">
            <w:pPr>
              <w:spacing w:after="15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 перифраза</w:t>
            </w:r>
          </w:p>
          <w:p w:rsidR="008E2D8E" w:rsidRPr="008E2D8E" w:rsidRDefault="008E2D8E" w:rsidP="008E2D8E">
            <w:pPr>
              <w:spacing w:after="15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 художественный символ</w:t>
            </w:r>
          </w:p>
          <w:p w:rsidR="008E2D8E" w:rsidRPr="008E2D8E" w:rsidRDefault="008E2D8E" w:rsidP="008E2D8E">
            <w:pPr>
              <w:spacing w:after="15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Стилистические фигуры</w:t>
            </w:r>
          </w:p>
          <w:p w:rsidR="008E2D8E" w:rsidRPr="008E2D8E" w:rsidRDefault="008E2D8E" w:rsidP="008E2D8E">
            <w:pPr>
              <w:spacing w:after="15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градация</w:t>
            </w:r>
          </w:p>
          <w:p w:rsidR="008E2D8E" w:rsidRPr="008E2D8E" w:rsidRDefault="008E2D8E" w:rsidP="008E2D8E">
            <w:pPr>
              <w:spacing w:after="15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антитеза</w:t>
            </w:r>
          </w:p>
          <w:p w:rsidR="008E2D8E" w:rsidRPr="008E2D8E" w:rsidRDefault="008E2D8E" w:rsidP="008E2D8E">
            <w:pPr>
              <w:spacing w:after="15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оксюморон</w:t>
            </w:r>
          </w:p>
          <w:p w:rsidR="008E2D8E" w:rsidRPr="008E2D8E" w:rsidRDefault="008E2D8E" w:rsidP="008E2D8E">
            <w:pPr>
              <w:spacing w:after="15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лексический повтор</w:t>
            </w:r>
          </w:p>
          <w:p w:rsidR="008E2D8E" w:rsidRPr="008E2D8E" w:rsidRDefault="008E2D8E" w:rsidP="008E2D8E">
            <w:pPr>
              <w:spacing w:after="15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анафора</w:t>
            </w:r>
          </w:p>
          <w:p w:rsidR="008E2D8E" w:rsidRPr="008E2D8E" w:rsidRDefault="008E2D8E" w:rsidP="008E2D8E">
            <w:pPr>
              <w:spacing w:after="15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 эпифора</w:t>
            </w:r>
          </w:p>
          <w:p w:rsidR="008E2D8E" w:rsidRPr="008E2D8E" w:rsidRDefault="008E2D8E" w:rsidP="008E2D8E">
            <w:pPr>
              <w:spacing w:after="15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2. ГРАММАТИЧЕСКИЕ ЯВЛЕНИЯ</w:t>
            </w:r>
          </w:p>
          <w:p w:rsidR="008E2D8E" w:rsidRPr="008E2D8E" w:rsidRDefault="008E2D8E" w:rsidP="008E2D8E">
            <w:pPr>
              <w:spacing w:after="15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ГРАММАТИКА = МОРФОЛОГИЯ + СИНТАКСИС</w:t>
            </w:r>
          </w:p>
          <w:p w:rsidR="008E2D8E" w:rsidRPr="008E2D8E" w:rsidRDefault="008E2D8E" w:rsidP="008E2D8E">
            <w:pPr>
              <w:spacing w:after="15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Морфология - раздел грамматики, который изучает части речи и их признаки.</w:t>
            </w:r>
            <w:r w:rsidRPr="008E2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Части речи:</w:t>
            </w:r>
          </w:p>
          <w:p w:rsidR="008E2D8E" w:rsidRPr="008E2D8E" w:rsidRDefault="008E2D8E" w:rsidP="008E2D8E">
            <w:pPr>
              <w:spacing w:after="15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 самостоятельные</w:t>
            </w:r>
          </w:p>
          <w:p w:rsidR="008E2D8E" w:rsidRPr="008E2D8E" w:rsidRDefault="008E2D8E" w:rsidP="008E2D8E">
            <w:pPr>
              <w:spacing w:after="15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· имя существительное</w:t>
            </w:r>
          </w:p>
          <w:p w:rsidR="008E2D8E" w:rsidRPr="008E2D8E" w:rsidRDefault="008E2D8E" w:rsidP="008E2D8E">
            <w:pPr>
              <w:spacing w:after="15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· имя прилагательное</w:t>
            </w:r>
          </w:p>
          <w:p w:rsidR="008E2D8E" w:rsidRPr="008E2D8E" w:rsidRDefault="008E2D8E" w:rsidP="008E2D8E">
            <w:pPr>
              <w:spacing w:after="15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· имя числительное</w:t>
            </w:r>
          </w:p>
          <w:p w:rsidR="008E2D8E" w:rsidRPr="008E2D8E" w:rsidRDefault="008E2D8E" w:rsidP="008E2D8E">
            <w:pPr>
              <w:spacing w:after="15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· местоимение</w:t>
            </w:r>
          </w:p>
          <w:p w:rsidR="008E2D8E" w:rsidRPr="008E2D8E" w:rsidRDefault="008E2D8E" w:rsidP="008E2D8E">
            <w:pPr>
              <w:spacing w:after="15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· глагол</w:t>
            </w:r>
          </w:p>
          <w:p w:rsidR="008E2D8E" w:rsidRPr="008E2D8E" w:rsidRDefault="008E2D8E" w:rsidP="008E2D8E">
            <w:pPr>
              <w:spacing w:after="15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· причастие</w:t>
            </w:r>
          </w:p>
          <w:p w:rsidR="008E2D8E" w:rsidRPr="008E2D8E" w:rsidRDefault="008E2D8E" w:rsidP="008E2D8E">
            <w:pPr>
              <w:spacing w:after="15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· деепричастие</w:t>
            </w:r>
          </w:p>
          <w:p w:rsidR="008E2D8E" w:rsidRPr="008E2D8E" w:rsidRDefault="008E2D8E" w:rsidP="008E2D8E">
            <w:pPr>
              <w:spacing w:after="15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· наречие</w:t>
            </w:r>
          </w:p>
          <w:p w:rsidR="008E2D8E" w:rsidRPr="008E2D8E" w:rsidRDefault="008E2D8E" w:rsidP="008E2D8E">
            <w:pPr>
              <w:spacing w:after="15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 служебные</w:t>
            </w:r>
          </w:p>
          <w:p w:rsidR="008E2D8E" w:rsidRPr="008E2D8E" w:rsidRDefault="008E2D8E" w:rsidP="008E2D8E">
            <w:pPr>
              <w:spacing w:after="15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· предлог</w:t>
            </w:r>
          </w:p>
          <w:p w:rsidR="008E2D8E" w:rsidRPr="008E2D8E" w:rsidRDefault="008E2D8E" w:rsidP="008E2D8E">
            <w:pPr>
              <w:spacing w:after="15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· союз</w:t>
            </w:r>
          </w:p>
          <w:p w:rsidR="008E2D8E" w:rsidRPr="008E2D8E" w:rsidRDefault="008E2D8E" w:rsidP="008E2D8E">
            <w:pPr>
              <w:spacing w:after="15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· частица</w:t>
            </w:r>
          </w:p>
          <w:p w:rsidR="008E2D8E" w:rsidRPr="008E2D8E" w:rsidRDefault="008E2D8E" w:rsidP="008E2D8E">
            <w:pPr>
              <w:spacing w:after="15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 междометия (ой, ах и т.д.)</w:t>
            </w:r>
          </w:p>
          <w:p w:rsidR="008E2D8E" w:rsidRPr="008E2D8E" w:rsidRDefault="008E2D8E" w:rsidP="008E2D8E">
            <w:pPr>
              <w:spacing w:after="15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Синтаксис - раздел грамматики, изучающий правила построения предложений и словосочетаний.</w:t>
            </w:r>
          </w:p>
          <w:p w:rsidR="008E2D8E" w:rsidRPr="008E2D8E" w:rsidRDefault="008E2D8E" w:rsidP="008E2D8E">
            <w:pPr>
              <w:spacing w:after="15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Синтаксические понятия:</w:t>
            </w:r>
          </w:p>
          <w:p w:rsidR="008E2D8E" w:rsidRPr="008E2D8E" w:rsidRDefault="008E2D8E" w:rsidP="008E2D8E">
            <w:pPr>
              <w:spacing w:after="15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· способы связи слов в словосочетании (согласование. управление, примыкание)</w:t>
            </w:r>
          </w:p>
          <w:p w:rsidR="008E2D8E" w:rsidRPr="008E2D8E" w:rsidRDefault="008E2D8E" w:rsidP="008E2D8E">
            <w:pPr>
              <w:spacing w:after="15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· повествовательные, побудительные, вопросительные предложения</w:t>
            </w:r>
          </w:p>
          <w:p w:rsidR="008E2D8E" w:rsidRPr="008E2D8E" w:rsidRDefault="008E2D8E" w:rsidP="008E2D8E">
            <w:pPr>
              <w:spacing w:after="15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· восклицательные и невосклицательные предложения</w:t>
            </w:r>
          </w:p>
          <w:p w:rsidR="008E2D8E" w:rsidRPr="008E2D8E" w:rsidRDefault="008E2D8E" w:rsidP="008E2D8E">
            <w:pPr>
              <w:spacing w:after="15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· простые предложения</w:t>
            </w:r>
          </w:p>
          <w:p w:rsidR="008E2D8E" w:rsidRPr="008E2D8E" w:rsidRDefault="008E2D8E" w:rsidP="008E2D8E">
            <w:pPr>
              <w:spacing w:after="15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· двусоставные и односоставные предложения</w:t>
            </w:r>
          </w:p>
          <w:p w:rsidR="008E2D8E" w:rsidRPr="008E2D8E" w:rsidRDefault="008E2D8E" w:rsidP="008E2D8E">
            <w:pPr>
              <w:spacing w:after="15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· типы односоставных предложений (определённо-личные, неопределённо-личные, безличные, назывные)</w:t>
            </w:r>
          </w:p>
          <w:p w:rsidR="008E2D8E" w:rsidRPr="008E2D8E" w:rsidRDefault="008E2D8E" w:rsidP="008E2D8E">
            <w:pPr>
              <w:spacing w:after="15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· неполные предложения</w:t>
            </w:r>
          </w:p>
          <w:p w:rsidR="008E2D8E" w:rsidRPr="008E2D8E" w:rsidRDefault="008E2D8E" w:rsidP="008E2D8E">
            <w:pPr>
              <w:spacing w:after="15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· распространённые и нераспространённые предложения</w:t>
            </w:r>
          </w:p>
          <w:p w:rsidR="008E2D8E" w:rsidRPr="008E2D8E" w:rsidRDefault="008E2D8E" w:rsidP="008E2D8E">
            <w:pPr>
              <w:spacing w:after="15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· обращения</w:t>
            </w:r>
          </w:p>
          <w:p w:rsidR="008E2D8E" w:rsidRPr="008E2D8E" w:rsidRDefault="008E2D8E" w:rsidP="008E2D8E">
            <w:pPr>
              <w:spacing w:after="15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· однородные члены</w:t>
            </w:r>
          </w:p>
          <w:p w:rsidR="008E2D8E" w:rsidRPr="008E2D8E" w:rsidRDefault="008E2D8E" w:rsidP="008E2D8E">
            <w:pPr>
              <w:spacing w:after="15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· обособленные члены (обстоятельства, определения, приложения, дополнения)</w:t>
            </w:r>
          </w:p>
          <w:p w:rsidR="008E2D8E" w:rsidRPr="008E2D8E" w:rsidRDefault="008E2D8E" w:rsidP="008E2D8E">
            <w:pPr>
              <w:spacing w:after="15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· уточняющие и поясняющие члены</w:t>
            </w:r>
          </w:p>
          <w:p w:rsidR="008E2D8E" w:rsidRPr="008E2D8E" w:rsidRDefault="008E2D8E" w:rsidP="008E2D8E">
            <w:pPr>
              <w:spacing w:after="15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· вставные конструкции</w:t>
            </w:r>
          </w:p>
          <w:p w:rsidR="008E2D8E" w:rsidRPr="008E2D8E" w:rsidRDefault="008E2D8E" w:rsidP="008E2D8E">
            <w:pPr>
              <w:spacing w:after="15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· вводные слова и предложения</w:t>
            </w:r>
          </w:p>
          <w:p w:rsidR="008E2D8E" w:rsidRPr="008E2D8E" w:rsidRDefault="008E2D8E" w:rsidP="008E2D8E">
            <w:pPr>
              <w:spacing w:after="15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· прямая речь</w:t>
            </w:r>
          </w:p>
          <w:p w:rsidR="008E2D8E" w:rsidRPr="008E2D8E" w:rsidRDefault="008E2D8E" w:rsidP="008E2D8E">
            <w:pPr>
              <w:spacing w:after="15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· косвенная речь</w:t>
            </w:r>
          </w:p>
          <w:p w:rsidR="008E2D8E" w:rsidRPr="008E2D8E" w:rsidRDefault="008E2D8E" w:rsidP="008E2D8E">
            <w:pPr>
              <w:spacing w:after="15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· диалог</w:t>
            </w:r>
          </w:p>
          <w:p w:rsidR="008E2D8E" w:rsidRPr="008E2D8E" w:rsidRDefault="008E2D8E" w:rsidP="008E2D8E">
            <w:pPr>
              <w:spacing w:after="15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· сложносочинённые предложения</w:t>
            </w:r>
          </w:p>
          <w:p w:rsidR="008E2D8E" w:rsidRPr="008E2D8E" w:rsidRDefault="008E2D8E" w:rsidP="008E2D8E">
            <w:pPr>
              <w:spacing w:after="15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· сложноподчинённые предложения</w:t>
            </w:r>
          </w:p>
          <w:p w:rsidR="008E2D8E" w:rsidRPr="008E2D8E" w:rsidRDefault="008E2D8E" w:rsidP="008E2D8E">
            <w:pPr>
              <w:spacing w:after="15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· бессоюзные предложения</w:t>
            </w:r>
          </w:p>
          <w:p w:rsidR="008E2D8E" w:rsidRPr="008E2D8E" w:rsidRDefault="008E2D8E" w:rsidP="008E2D8E">
            <w:pPr>
              <w:spacing w:after="15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Синтаксические средства художественной изобразительности</w:t>
            </w:r>
          </w:p>
          <w:p w:rsidR="008E2D8E" w:rsidRPr="008E2D8E" w:rsidRDefault="008E2D8E" w:rsidP="008E2D8E">
            <w:pPr>
              <w:spacing w:after="15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· риторические восклицания</w:t>
            </w:r>
          </w:p>
          <w:p w:rsidR="008E2D8E" w:rsidRPr="008E2D8E" w:rsidRDefault="008E2D8E" w:rsidP="008E2D8E">
            <w:pPr>
              <w:spacing w:after="15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· риторический вопрос</w:t>
            </w:r>
          </w:p>
          <w:p w:rsidR="008E2D8E" w:rsidRPr="008E2D8E" w:rsidRDefault="008E2D8E" w:rsidP="008E2D8E">
            <w:pPr>
              <w:spacing w:after="15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· риторическое обращение</w:t>
            </w:r>
          </w:p>
          <w:p w:rsidR="008E2D8E" w:rsidRPr="008E2D8E" w:rsidRDefault="008E2D8E" w:rsidP="008E2D8E">
            <w:pPr>
              <w:spacing w:after="15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· параллелизм</w:t>
            </w:r>
          </w:p>
          <w:p w:rsidR="008E2D8E" w:rsidRPr="008E2D8E" w:rsidRDefault="008E2D8E" w:rsidP="008E2D8E">
            <w:pPr>
              <w:spacing w:after="15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· анафора</w:t>
            </w:r>
          </w:p>
          <w:p w:rsidR="008E2D8E" w:rsidRPr="008E2D8E" w:rsidRDefault="008E2D8E" w:rsidP="008E2D8E">
            <w:pPr>
              <w:spacing w:after="15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· эпифора</w:t>
            </w:r>
          </w:p>
          <w:p w:rsidR="008E2D8E" w:rsidRPr="008E2D8E" w:rsidRDefault="008E2D8E" w:rsidP="008E2D8E">
            <w:pPr>
              <w:spacing w:after="15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· инверсия</w:t>
            </w:r>
          </w:p>
          <w:p w:rsidR="008E2D8E" w:rsidRPr="008E2D8E" w:rsidRDefault="008E2D8E" w:rsidP="008E2D8E">
            <w:pPr>
              <w:spacing w:after="15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· эллипсис</w:t>
            </w:r>
          </w:p>
          <w:p w:rsidR="008E2D8E" w:rsidRPr="008E2D8E" w:rsidRDefault="008E2D8E" w:rsidP="008E2D8E">
            <w:pPr>
              <w:spacing w:after="15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· умолчание</w:t>
            </w:r>
          </w:p>
          <w:p w:rsidR="008E2D8E" w:rsidRPr="008E2D8E" w:rsidRDefault="008E2D8E" w:rsidP="008E2D8E">
            <w:pPr>
              <w:spacing w:after="15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· смещение синтаксических конструкций</w:t>
            </w:r>
          </w:p>
          <w:p w:rsidR="008E2D8E" w:rsidRPr="008E2D8E" w:rsidRDefault="008E2D8E" w:rsidP="008E2D8E">
            <w:pPr>
              <w:spacing w:after="15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· присоединительные конструкции</w:t>
            </w:r>
          </w:p>
          <w:p w:rsidR="008E2D8E" w:rsidRPr="008E2D8E" w:rsidRDefault="008E2D8E" w:rsidP="008E2D8E">
            <w:pPr>
              <w:spacing w:after="15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· парцелляция</w:t>
            </w:r>
          </w:p>
          <w:p w:rsidR="008E2D8E" w:rsidRPr="008E2D8E" w:rsidRDefault="008E2D8E" w:rsidP="008E2D8E">
            <w:pPr>
              <w:spacing w:after="15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· многосоюзие</w:t>
            </w:r>
          </w:p>
          <w:p w:rsidR="008E2D8E" w:rsidRPr="008E2D8E" w:rsidRDefault="008E2D8E" w:rsidP="008E2D8E">
            <w:pPr>
              <w:spacing w:after="15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· бессоюзие</w:t>
            </w:r>
          </w:p>
          <w:p w:rsidR="008E2D8E" w:rsidRPr="008E2D8E" w:rsidRDefault="008E2D8E" w:rsidP="008E2D8E">
            <w:pPr>
              <w:spacing w:after="15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· градация</w:t>
            </w:r>
          </w:p>
          <w:p w:rsidR="008E2D8E" w:rsidRPr="008E2D8E" w:rsidRDefault="008E2D8E" w:rsidP="008E2D8E">
            <w:pPr>
              <w:spacing w:after="15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D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7. Как приводить примеры, иллюстрирующие лексические и грамматические явления?</w:t>
            </w:r>
          </w:p>
          <w:p w:rsidR="008E2D8E" w:rsidRPr="008E2D8E" w:rsidRDefault="008E2D8E" w:rsidP="008E2D8E">
            <w:pPr>
              <w:spacing w:after="15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Образец 1</w:t>
            </w:r>
          </w:p>
          <w:p w:rsidR="008E2D8E" w:rsidRPr="008E2D8E" w:rsidRDefault="008E2D8E" w:rsidP="008E2D8E">
            <w:pPr>
              <w:spacing w:after="15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Пример, иллюстрирующий ЛЕКСИЧЕСКИЕ явления: Например, используя в репликах одной из девочек (предложения 34, 35, 38) эмоционально-экспрессивную лексику ("трус несчастный") и разговорные слова ("пикни", "устроим"), автор текста подчёркивает грубость и жестокость в мыслях детей, их коварные намерения.</w:t>
            </w:r>
          </w:p>
          <w:p w:rsidR="008E2D8E" w:rsidRPr="008E2D8E" w:rsidRDefault="008E2D8E" w:rsidP="008E2D8E">
            <w:pPr>
              <w:spacing w:after="15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Пример, иллюстрирующий ГРАММАТИЧЕСКИЕ явления: Возьмём, к примеру, предложения 19 и 20. Все знают, что слово "пожалуйста" употребляется в том случае, если человек хочет расположить к себе собеседника, проявить к нему уважение, вежливость. Но если рассмотреть эти предложения с точки зрения их построения, то есть грамматики, то мы увидим, что данное слово не входит в состав предыдущего предложения, а является самостоятельной синтаксической конструкцией. В данном случае автор использовал такой синтаксический приём, как парцелляция, чтобы подчеркнуть скрытую агрессию школьников, их требовательный тон.</w:t>
            </w:r>
          </w:p>
          <w:p w:rsidR="008E2D8E" w:rsidRPr="008E2D8E" w:rsidRDefault="008E2D8E" w:rsidP="008E2D8E">
            <w:pPr>
              <w:spacing w:after="15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Образец 2</w:t>
            </w:r>
          </w:p>
          <w:p w:rsidR="008E2D8E" w:rsidRPr="008E2D8E" w:rsidRDefault="008E2D8E" w:rsidP="008E2D8E">
            <w:pPr>
              <w:spacing w:after="15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Пример, иллюстрирующий ЛЕКСИЧЕСКИЕ явления: Так, Б.Васильев, </w:t>
            </w:r>
            <w:r w:rsidRPr="008E2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рассказывая своим читателям сюжет о сборе материала для школьного музея героев военных лет, показывает, что для него в этом сюжете важны чувства и переживания действующих лиц. Это и передаёт лексика: эпитеты «нескрываемое недоверие» (предложение №12), «вызывающая агрессия» (предложение №24), метафора «вынули из души». </w:t>
            </w:r>
            <w:r w:rsidRPr="008E2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Пример, иллюстрирующий ГРАММАТИЧЕСКИЕ явления: Так, разговор подростков и старой женщины не представляет собой диалога с вопросами и ответами в классическом понимании. Среди реплик есть только два вопросительных предложения (№ 20, 24), зато очень много побудительных предложений с глаголами в повелительном наклонении – № 26, 31, 32. Из-за этого атмосфера посещения воспринимается как недружественная, в чём-то даже угрожающая.</w:t>
            </w:r>
          </w:p>
          <w:p w:rsidR="008E2D8E" w:rsidRPr="008E2D8E" w:rsidRDefault="008E2D8E" w:rsidP="008E2D8E">
            <w:pPr>
              <w:spacing w:after="15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Образец 3</w:t>
            </w:r>
          </w:p>
          <w:p w:rsidR="008E2D8E" w:rsidRPr="008E2D8E" w:rsidRDefault="008E2D8E" w:rsidP="008E2D8E">
            <w:pPr>
              <w:spacing w:after="15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Пример, иллюстрирующий ЛЕКСИЧЕСКИЕ явления: Например, в предложении 1 автор использует слово с уменьшительно-ласкательным </w:t>
            </w:r>
            <w:proofErr w:type="spellStart"/>
            <w:r w:rsidRPr="008E2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суффиксом`бабуля</w:t>
            </w:r>
            <w:proofErr w:type="spellEnd"/>
            <w:r w:rsidRPr="008E2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`. Оно выражает ласковое отношение внучки Тани к своей бабушке.</w:t>
            </w:r>
            <w:r w:rsidRPr="008E2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Пример, иллюстрирующий ГРАММАТИЧЕСКИЕ явления: Однако в предложении существительное `бабуля` ещё является обращением. Писатель употребил его в форме именительного падежа и выделил запятой. Так знание грамматики помогло понять, к кому девочка обращается с речью.</w:t>
            </w:r>
            <w:r w:rsidRPr="008E2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Образец 4</w:t>
            </w:r>
          </w:p>
          <w:p w:rsidR="008E2D8E" w:rsidRPr="008E2D8E" w:rsidRDefault="008E2D8E" w:rsidP="008E2D8E">
            <w:pPr>
              <w:spacing w:after="15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Пример, иллюстрирующий ЛЕКСИЧЕСКИЕ явления: Описывая действия детей, автор активно использует разговорную лексику: "пошушукались" (предложение № 12), "вклинилась в разговор" (предложение № 24), "оборвала" (предложение № 37). Этим писатель хотел обратить внимание читателей на коварные намерения детей.</w:t>
            </w:r>
          </w:p>
          <w:p w:rsidR="008E2D8E" w:rsidRPr="008E2D8E" w:rsidRDefault="008E2D8E" w:rsidP="008E2D8E">
            <w:pPr>
              <w:spacing w:after="15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Пример, иллюстрирующий ГРАММАТИЧЕСКИЕ явления: Беседу детей и Анны Федотовны писатель оформил в виде диалога (предложения 3 - 33). Использование этого грамматического явления помогло Б.Васильеву более точно воспроизвести живую речь, характеризующую героев.</w:t>
            </w:r>
          </w:p>
          <w:p w:rsidR="008E2D8E" w:rsidRPr="008E2D8E" w:rsidRDefault="008E2D8E" w:rsidP="008E2D8E">
            <w:pPr>
              <w:spacing w:after="15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Образец5</w:t>
            </w:r>
            <w:r w:rsidRPr="008E2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Пример, иллюстрирующий ЛЕКСИЧЕСКИЕ явления: Давайте сравним, как относятся к письмам погибшего солдата его мать Анна Федотовна и школьники. Для этого обратимся к предложениям № 17 и 19. Для Анны Федотовны письма сына - это "бесценные листочки", то есть самое дорогое, что есть у неё в жизни. Чтобы усилить значимость писем в жизни пожилой женщины, автор употребляет эпитет "бесценные" и слово с уменьшительно-ласкательным суффиксом "листочки". Для детей же чужие письма - это просто "документы". Данное слово свойственно прежде всего официально-деловому стилю. Таким образом писатель указывает нам на официальную цель визита детей - во что бы то ни стало получить эти письма - и демонстрирует неосознанную жестокость и равнодушие школьников к горю Анны Федотовны.</w:t>
            </w:r>
          </w:p>
          <w:p w:rsidR="008E2D8E" w:rsidRPr="008E2D8E" w:rsidRDefault="008E2D8E" w:rsidP="008E2D8E">
            <w:pPr>
              <w:spacing w:after="15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Пример, иллюстрирующий ГРАММАТИЧЕСКИЕ явления: В диалоге Анны Федотовны с детьми реплики школьников представляют собой исключительно простые предложения, достаточно сжатые по своей форме и содержанию (№13, 19, 24, 25). Реплики же Анны Федотовны - это не только более распространённые простые предложения (9, 10, 16, 23), но и </w:t>
            </w:r>
            <w:r w:rsidRPr="008E2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сложноподчинённые (№14, 21). В первом случае автор подчёркивает не только деловую цель визита школьников, но и их категоричный тон и без духовность. А во втором случае - глубокий внутренний мир женщины.</w:t>
            </w:r>
          </w:p>
          <w:p w:rsidR="008E2D8E" w:rsidRPr="008E2D8E" w:rsidRDefault="008E2D8E" w:rsidP="008E2D8E">
            <w:pPr>
              <w:spacing w:after="15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Образец 6</w:t>
            </w:r>
          </w:p>
          <w:p w:rsidR="008E2D8E" w:rsidRPr="008E2D8E" w:rsidRDefault="008E2D8E" w:rsidP="008E2D8E">
            <w:pPr>
              <w:spacing w:after="15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Пример, иллюстрирующий ЛЕКСИЧЕСКИЕ явления: В предложении № 43 автор, говоря о детях, употребляет слово "делегация", относящееся к книжной лексике. Тем самым писатель делает акцент на деловом тоне визита школьников, которых не волнуют чувства женщины, потерявшей сына.</w:t>
            </w:r>
          </w:p>
          <w:p w:rsidR="008E2D8E" w:rsidRPr="008E2D8E" w:rsidRDefault="008E2D8E" w:rsidP="008E2D8E">
            <w:pPr>
              <w:spacing w:after="15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Пример, иллюстрирующий ГРАММАТИЧЕСКИЕ явления: Описывая чувства Анны Федотовны, автор использует однородные члены: "горечь и обида" (предложение № 44), "разговор обеспокоил, удивил, обидел" (предложение № 33). Данное грамматическое явление помогает писателю более полно и многогранно раскрыть духовное состояние своей героини.</w:t>
            </w:r>
          </w:p>
          <w:p w:rsidR="008E2D8E" w:rsidRPr="008E2D8E" w:rsidRDefault="008E2D8E" w:rsidP="008E2D8E">
            <w:pPr>
              <w:spacing w:after="15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Образец 7</w:t>
            </w:r>
          </w:p>
          <w:p w:rsidR="008E2D8E" w:rsidRPr="008E2D8E" w:rsidRDefault="008E2D8E" w:rsidP="008E2D8E">
            <w:pPr>
              <w:spacing w:after="15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Пример, иллюстрирующий ЛЕКСИЧЕСКИЕ явления: В предложениях № 51 - 53 обращает на себя внимание обилие метафор ("душа молчала", "голос сына более не звучал в ней", "он угас, умер, погиб вторично", "письма вынули из её души", "ослепла и оглохла ... её душа"). Используя это лексическое понятие, автор хочет более ярко, образно и глубоко показать чувства Анны Федотовны.</w:t>
            </w:r>
          </w:p>
          <w:p w:rsidR="008E2D8E" w:rsidRPr="008E2D8E" w:rsidRDefault="008E2D8E" w:rsidP="008E2D8E">
            <w:pPr>
              <w:spacing w:after="15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Пример, иллюстрирующий ГРАММАТИЧЕСКИЕ явления: В предложениях №35 и №37 девочка употребляет глагол повелительного наклонения "молчи", что делает предложение побудительным, а восклицательный знак, стоящий в конце реплики, указывает, что слова произносятся с повышенной интонацией. Все эти грамматические явления демонстрируют угрожающий и принудительный характер слов, адресованных мальчику.</w:t>
            </w:r>
          </w:p>
          <w:p w:rsidR="008E2D8E" w:rsidRPr="008E2D8E" w:rsidRDefault="008E2D8E" w:rsidP="008E2D8E">
            <w:pPr>
              <w:spacing w:after="15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D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8. О чём писать в заключении?</w:t>
            </w:r>
          </w:p>
          <w:p w:rsidR="008E2D8E" w:rsidRPr="008E2D8E" w:rsidRDefault="008E2D8E" w:rsidP="008E2D8E">
            <w:pPr>
              <w:spacing w:after="15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Заключение так же, как и вступление, не должно превышать по объёму основную часть сочинения.</w:t>
            </w:r>
          </w:p>
          <w:p w:rsidR="008E2D8E" w:rsidRPr="008E2D8E" w:rsidRDefault="008E2D8E" w:rsidP="008E2D8E">
            <w:pPr>
              <w:spacing w:after="15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Заключение должно представлять собой вывод из всего сказанного выше. Как правило, в заключении говорится о том же, о чём во вступлении, но другими словами. В начале заключения можно использовать следующие вводные слова:</w:t>
            </w:r>
          </w:p>
          <w:p w:rsidR="008E2D8E" w:rsidRPr="008E2D8E" w:rsidRDefault="008E2D8E" w:rsidP="008E2D8E">
            <w:pPr>
              <w:spacing w:after="15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Итак, ... </w:t>
            </w:r>
            <w:r w:rsidRPr="008E2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Следовательно, ...</w:t>
            </w:r>
            <w:r w:rsidRPr="008E2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Значит, ...</w:t>
            </w:r>
            <w:r w:rsidRPr="008E2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Таким образом, ...</w:t>
            </w:r>
            <w:r w:rsidRPr="008E2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Обобщая вышеизложенные доводы, мы пришли к выводу о том, что ... и т.д.</w:t>
            </w:r>
          </w:p>
          <w:p w:rsidR="008E2D8E" w:rsidRPr="008E2D8E" w:rsidRDefault="008E2D8E" w:rsidP="008E2D8E">
            <w:pPr>
              <w:spacing w:after="15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Помните, что они выделяются запятой!</w:t>
            </w:r>
          </w:p>
          <w:p w:rsidR="008E2D8E" w:rsidRPr="008E2D8E" w:rsidRDefault="008E2D8E" w:rsidP="008E2D8E">
            <w:pPr>
              <w:spacing w:after="15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Рассмотрим несколько образцов заключения:</w:t>
            </w:r>
          </w:p>
          <w:p w:rsidR="008E2D8E" w:rsidRPr="008E2D8E" w:rsidRDefault="008E2D8E" w:rsidP="008E2D8E">
            <w:pPr>
              <w:spacing w:after="15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Образец 1. Итак, лексика и грамматика действительно свидетельствуют, о чём и как думают люди.</w:t>
            </w:r>
          </w:p>
          <w:p w:rsidR="008E2D8E" w:rsidRPr="008E2D8E" w:rsidRDefault="008E2D8E" w:rsidP="008E2D8E">
            <w:pPr>
              <w:spacing w:after="15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Образец 2. На мой взгляд, человек должен уметь выражать свои мысли грамотно, потому что культура мышления и культура речи связаны друг с </w:t>
            </w:r>
            <w:r w:rsidRPr="008E2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другом. Вероятно, это и имел в виду ученый-лингвист Г.Степанов.</w:t>
            </w:r>
          </w:p>
          <w:p w:rsidR="008E2D8E" w:rsidRPr="008E2D8E" w:rsidRDefault="008E2D8E" w:rsidP="008E2D8E">
            <w:pPr>
              <w:spacing w:after="15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Образец 3. Таким образом, человек должен не только ясно мыслить, но и грамотно выражать свои мысли. По-видимому, эту мысль и хотел донести до нас языковед Г.Степанов.</w:t>
            </w:r>
          </w:p>
          <w:p w:rsidR="008E2D8E" w:rsidRPr="008E2D8E" w:rsidRDefault="008E2D8E" w:rsidP="008E2D8E">
            <w:pPr>
              <w:spacing w:after="15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Образец 4. Итак, справедливым является утверждение Г. Степанова: "Словарь языка свидетельствует, о чём думают люди, а грамматика как они думают".</w:t>
            </w:r>
          </w:p>
          <w:p w:rsidR="008E2D8E" w:rsidRPr="008E2D8E" w:rsidRDefault="008E2D8E" w:rsidP="008E2D8E">
            <w:pPr>
              <w:spacing w:after="15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Образец 5. Таким образом, смысл афоризма я вижу в том, что и словарный запас человека, и знание основ морфологии, синтаксиса и пунктуации помогают ему правильно и ярко оформлять свою речь.</w:t>
            </w:r>
          </w:p>
          <w:p w:rsidR="008E2D8E" w:rsidRPr="008E2D8E" w:rsidRDefault="008E2D8E" w:rsidP="008E2D8E">
            <w:pPr>
              <w:spacing w:after="15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 Сколько абзацев должно быть в сочинении?</w:t>
            </w:r>
          </w:p>
          <w:p w:rsidR="008E2D8E" w:rsidRPr="008E2D8E" w:rsidRDefault="008E2D8E" w:rsidP="008E2D8E">
            <w:pPr>
              <w:spacing w:after="15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Абзацное членение текста – это одно из важных условий при написании сочинения на лингвистическую тему. Сочинение должно иметь ориентировочно 4 абзаца (минимум - 3):</w:t>
            </w:r>
          </w:p>
          <w:p w:rsidR="008E2D8E" w:rsidRPr="008E2D8E" w:rsidRDefault="008E2D8E" w:rsidP="008E2D8E">
            <w:pPr>
              <w:spacing w:after="15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 1 абзац - тезис,</w:t>
            </w:r>
          </w:p>
          <w:p w:rsidR="008E2D8E" w:rsidRPr="008E2D8E" w:rsidRDefault="008E2D8E" w:rsidP="008E2D8E">
            <w:pPr>
              <w:spacing w:after="15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 2 абзац - толкование первой части высказывания + пример, иллюстрирующий лексические явления,</w:t>
            </w:r>
          </w:p>
          <w:p w:rsidR="008E2D8E" w:rsidRPr="008E2D8E" w:rsidRDefault="008E2D8E" w:rsidP="008E2D8E">
            <w:pPr>
              <w:spacing w:after="15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 3 абзац - толкование второй части высказывания + пример, иллюстрирующий грамматические явления,</w:t>
            </w:r>
          </w:p>
          <w:p w:rsidR="008E2D8E" w:rsidRPr="008E2D8E" w:rsidRDefault="008E2D8E" w:rsidP="008E2D8E">
            <w:pPr>
              <w:spacing w:after="15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 4 абзац - вывод.</w:t>
            </w:r>
          </w:p>
          <w:p w:rsidR="008E2D8E" w:rsidRPr="008E2D8E" w:rsidRDefault="008E2D8E" w:rsidP="008E2D8E">
            <w:pPr>
              <w:spacing w:after="15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 Каким должен быть объём сочинения?</w:t>
            </w:r>
          </w:p>
          <w:p w:rsidR="008E2D8E" w:rsidRPr="008E2D8E" w:rsidRDefault="008E2D8E" w:rsidP="008E2D8E">
            <w:pPr>
              <w:spacing w:after="15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Развивайте мысль так, чтобы объем сочинения был не менее 70 слов.</w:t>
            </w:r>
          </w:p>
          <w:p w:rsidR="008E2D8E" w:rsidRPr="008E2D8E" w:rsidRDefault="008E2D8E" w:rsidP="008E2D8E">
            <w:pPr>
              <w:spacing w:after="15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подсчёте слов не забывайте о том, что союзы, предлоги и частицы – это служебные слова, которые отдельно не считаются.</w:t>
            </w:r>
          </w:p>
          <w:p w:rsidR="008E2D8E" w:rsidRPr="008E2D8E" w:rsidRDefault="008E2D8E" w:rsidP="008E2D8E">
            <w:pPr>
              <w:spacing w:after="15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Слова, которые пишутся через дефис, считаются, как одно слово.</w:t>
            </w:r>
          </w:p>
          <w:p w:rsidR="008E2D8E" w:rsidRPr="008E2D8E" w:rsidRDefault="008E2D8E" w:rsidP="008E2D8E">
            <w:pPr>
              <w:spacing w:after="15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Образец.</w:t>
            </w:r>
          </w:p>
          <w:p w:rsidR="008E2D8E" w:rsidRPr="008E2D8E" w:rsidRDefault="008E2D8E" w:rsidP="008E2D8E">
            <w:pPr>
              <w:spacing w:after="15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согласна(сен) с высказыванием известного лингвиста Г. Степанова о том, что «словарь языка свидетельствует, о чём думают люди, а грамматика – как они думают». </w:t>
            </w:r>
          </w:p>
          <w:p w:rsidR="008E2D8E" w:rsidRPr="008E2D8E" w:rsidRDefault="008E2D8E" w:rsidP="008E2D8E">
            <w:pPr>
              <w:spacing w:after="15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Лексика (словарный запас языка, который используют люди в речи) отображает представление человека о явлениях действительности, то есть образ его мыслей. Но как выразить свои мысли в речи? Без знания грамматики (раздел лингвистики, который изучает правила построения словосочетаний и предложений) невозможно создать связное высказывание, то есть построить предложение, текст. Связь грамматики и лексики очевидна. </w:t>
            </w:r>
          </w:p>
          <w:p w:rsidR="008E2D8E" w:rsidRPr="008E2D8E" w:rsidRDefault="008E2D8E" w:rsidP="008E2D8E">
            <w:pPr>
              <w:spacing w:after="15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Например, используя в предложении….сюда вставить номер предложения, где есть разговорное слово – оно дано в задании В) разговорное слово «…..»сюда вставить слово из задания В1, автор эмоционально воздействует на читателя. А в предложении….. (сюда вставить номер предложения, где есть вводное слово – оно дано в задании В5) автор использует вводное слово «……»сюда вставить вводное слово – оно дано в задании В5 , чтобы выразить отношение говорящего к высказываемой мысли.</w:t>
            </w:r>
          </w:p>
          <w:p w:rsidR="008E2D8E" w:rsidRPr="008E2D8E" w:rsidRDefault="008E2D8E" w:rsidP="008E2D8E">
            <w:pPr>
              <w:spacing w:after="15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Итак, справедливым является утверждение Г. Степанова: "Словарь языка свидетельствует, о чём думают люди, а грамматика как они думают".</w:t>
            </w:r>
          </w:p>
        </w:tc>
        <w:tc>
          <w:tcPr>
            <w:tcW w:w="0" w:type="auto"/>
            <w:vAlign w:val="center"/>
            <w:hideMark/>
          </w:tcPr>
          <w:p w:rsidR="008E2D8E" w:rsidRPr="008E2D8E" w:rsidRDefault="008E2D8E" w:rsidP="008E2D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421E2" w:rsidRPr="008E2D8E" w:rsidRDefault="00AE2832">
      <w:pPr>
        <w:rPr>
          <w:rFonts w:ascii="Times New Roman" w:hAnsi="Times New Roman" w:cs="Times New Roman"/>
          <w:sz w:val="24"/>
          <w:szCs w:val="24"/>
        </w:rPr>
      </w:pPr>
    </w:p>
    <w:sectPr w:rsidR="001421E2" w:rsidRPr="008E2D8E" w:rsidSect="008875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8E2D8E"/>
    <w:rsid w:val="001A37EF"/>
    <w:rsid w:val="007306B5"/>
    <w:rsid w:val="0088756D"/>
    <w:rsid w:val="008E2D8E"/>
    <w:rsid w:val="00AE2832"/>
    <w:rsid w:val="00DD77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75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E2D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8E2D8E"/>
    <w:rPr>
      <w:color w:val="0000FF"/>
      <w:u w:val="single"/>
    </w:rPr>
  </w:style>
  <w:style w:type="character" w:styleId="a5">
    <w:name w:val="Strong"/>
    <w:basedOn w:val="a0"/>
    <w:uiPriority w:val="22"/>
    <w:qFormat/>
    <w:rsid w:val="008E2D8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612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590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2879</Words>
  <Characters>16416</Characters>
  <Application>Microsoft Office Word</Application>
  <DocSecurity>0</DocSecurity>
  <Lines>136</Lines>
  <Paragraphs>38</Paragraphs>
  <ScaleCrop>false</ScaleCrop>
  <Company/>
  <LinksUpToDate>false</LinksUpToDate>
  <CharactersWithSpaces>19257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2015-03-22T13:42:00Z</dcterms:created>
  <dcterms:modified xsi:type="dcterms:W3CDTF">2015-03-22T14:58:00Z</dcterms:modified>
</cp:coreProperties>
</file>