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B83" w:rsidRPr="00B00D33" w:rsidRDefault="00A64B83" w:rsidP="00A64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B00D33">
        <w:rPr>
          <w:rFonts w:ascii="Times New Roman" w:hAnsi="Times New Roman" w:cs="Times New Roman"/>
          <w:b/>
          <w:sz w:val="24"/>
          <w:szCs w:val="24"/>
        </w:rPr>
        <w:t xml:space="preserve">лан работы </w:t>
      </w:r>
    </w:p>
    <w:p w:rsidR="00A64B83" w:rsidRPr="00B00D33" w:rsidRDefault="00A64B83" w:rsidP="00A64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0D33">
        <w:rPr>
          <w:rFonts w:ascii="Times New Roman" w:hAnsi="Times New Roman" w:cs="Times New Roman"/>
          <w:b/>
          <w:sz w:val="24"/>
          <w:szCs w:val="24"/>
        </w:rPr>
        <w:t>учителя русского я</w:t>
      </w:r>
      <w:r>
        <w:rPr>
          <w:rFonts w:ascii="Times New Roman" w:hAnsi="Times New Roman" w:cs="Times New Roman"/>
          <w:b/>
          <w:sz w:val="24"/>
          <w:szCs w:val="24"/>
        </w:rPr>
        <w:t>зыка и литературы Князевой Т.В.</w:t>
      </w:r>
    </w:p>
    <w:p w:rsidR="00A64B83" w:rsidRDefault="00A64B83" w:rsidP="00A64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подготовке выпускников 9а класса</w:t>
      </w:r>
      <w:r w:rsidRPr="00B00D33">
        <w:rPr>
          <w:rFonts w:ascii="Times New Roman" w:hAnsi="Times New Roman" w:cs="Times New Roman"/>
          <w:b/>
          <w:sz w:val="24"/>
          <w:szCs w:val="24"/>
        </w:rPr>
        <w:t xml:space="preserve"> к государственной итоговой аттестации</w:t>
      </w:r>
    </w:p>
    <w:p w:rsidR="00A64B83" w:rsidRDefault="00A64B83" w:rsidP="00A64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2014 - 2015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80DB3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>од</w:t>
      </w:r>
    </w:p>
    <w:p w:rsidR="00E80DB3" w:rsidRPr="0073358D" w:rsidRDefault="00E80DB3" w:rsidP="00E80DB3">
      <w:pPr>
        <w:jc w:val="center"/>
        <w:rPr>
          <w:rFonts w:ascii="Times New Roman" w:hAnsi="Times New Roman" w:cs="Times New Roman"/>
          <w:b/>
        </w:rPr>
      </w:pPr>
      <w:r w:rsidRPr="0073358D">
        <w:rPr>
          <w:rFonts w:ascii="Times New Roman" w:hAnsi="Times New Roman" w:cs="Times New Roman"/>
          <w:b/>
        </w:rPr>
        <w:t>Расписание учебного времени</w:t>
      </w:r>
    </w:p>
    <w:p w:rsidR="00E80DB3" w:rsidRPr="0073358D" w:rsidRDefault="00E80DB3" w:rsidP="00E80DB3">
      <w:pPr>
        <w:jc w:val="center"/>
        <w:rPr>
          <w:rFonts w:ascii="Times New Roman" w:hAnsi="Times New Roman" w:cs="Times New Roman"/>
          <w:i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9"/>
        <w:gridCol w:w="3666"/>
        <w:gridCol w:w="2121"/>
      </w:tblGrid>
      <w:tr w:rsidR="00E80DB3" w:rsidRPr="0073358D" w:rsidTr="00316A73">
        <w:trPr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81A21">
              <w:rPr>
                <w:rFonts w:ascii="Times New Roman" w:hAnsi="Times New Roman" w:cs="Times New Roman"/>
                <w:i/>
              </w:rPr>
              <w:t>№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81A21">
              <w:rPr>
                <w:rFonts w:ascii="Times New Roman" w:hAnsi="Times New Roman" w:cs="Times New Roman"/>
                <w:i/>
              </w:rPr>
              <w:t>Распределение учебного времени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81A21">
              <w:rPr>
                <w:rFonts w:ascii="Times New Roman" w:hAnsi="Times New Roman" w:cs="Times New Roman"/>
                <w:i/>
              </w:rPr>
              <w:t>Кол-во  часов</w:t>
            </w:r>
          </w:p>
        </w:tc>
      </w:tr>
      <w:tr w:rsidR="00E80DB3" w:rsidRPr="0073358D" w:rsidTr="00316A73">
        <w:trPr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  <w:r w:rsidRPr="00281A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  <w:r w:rsidRPr="00281A21">
              <w:rPr>
                <w:rFonts w:ascii="Times New Roman" w:hAnsi="Times New Roman" w:cs="Times New Roman"/>
              </w:rPr>
              <w:t>Всего часов по учебному плану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  <w:r w:rsidRPr="00281A21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80DB3" w:rsidRPr="0073358D" w:rsidTr="00316A73">
        <w:trPr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  <w:r w:rsidRPr="00281A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  <w:r w:rsidRPr="00281A21">
              <w:rPr>
                <w:rFonts w:ascii="Times New Roman" w:hAnsi="Times New Roman" w:cs="Times New Roman"/>
              </w:rPr>
              <w:t>Количество часов в неделю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  <w:r w:rsidRPr="00281A21">
              <w:rPr>
                <w:rFonts w:ascii="Times New Roman" w:hAnsi="Times New Roman" w:cs="Times New Roman"/>
              </w:rPr>
              <w:t>1</w:t>
            </w:r>
          </w:p>
        </w:tc>
      </w:tr>
      <w:tr w:rsidR="00E80DB3" w:rsidRPr="0073358D" w:rsidTr="00316A73">
        <w:trPr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  <w:r w:rsidRPr="00281A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  <w:r w:rsidRPr="00281A21">
              <w:rPr>
                <w:rFonts w:ascii="Times New Roman" w:hAnsi="Times New Roman" w:cs="Times New Roman"/>
              </w:rPr>
              <w:t>Запланировано на 1 четверть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E80DB3" w:rsidRPr="0073358D" w:rsidTr="00316A73">
        <w:trPr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  <w:r w:rsidRPr="00281A2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  <w:r w:rsidRPr="00281A21">
              <w:rPr>
                <w:rFonts w:ascii="Times New Roman" w:hAnsi="Times New Roman" w:cs="Times New Roman"/>
              </w:rPr>
              <w:t>Запланировано на 2 четверть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80DB3" w:rsidRPr="0073358D" w:rsidTr="00316A73">
        <w:trPr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  <w:r w:rsidRPr="00281A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  <w:r w:rsidRPr="00281A21">
              <w:rPr>
                <w:rFonts w:ascii="Times New Roman" w:hAnsi="Times New Roman" w:cs="Times New Roman"/>
              </w:rPr>
              <w:t>Запланировано на 3 четверть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E80DB3" w:rsidRPr="0073358D" w:rsidTr="00316A73">
        <w:trPr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  <w:r w:rsidRPr="00281A2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  <w:r w:rsidRPr="00281A21">
              <w:rPr>
                <w:rFonts w:ascii="Times New Roman" w:hAnsi="Times New Roman" w:cs="Times New Roman"/>
              </w:rPr>
              <w:t>Запланировано на 4 четверть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</w:tbl>
    <w:p w:rsidR="00E80DB3" w:rsidRPr="0073358D" w:rsidRDefault="00E80DB3" w:rsidP="00E80DB3">
      <w:pPr>
        <w:ind w:left="-851" w:firstLine="280"/>
        <w:jc w:val="center"/>
        <w:rPr>
          <w:rStyle w:val="2pt"/>
          <w:rFonts w:ascii="Times New Roman" w:hAnsi="Times New Roman" w:cs="Times New Roman"/>
          <w:b/>
        </w:rPr>
      </w:pPr>
    </w:p>
    <w:p w:rsidR="00E80DB3" w:rsidRPr="0073358D" w:rsidRDefault="00E80DB3" w:rsidP="00E80DB3">
      <w:pPr>
        <w:ind w:left="-851" w:firstLine="280"/>
        <w:jc w:val="center"/>
        <w:rPr>
          <w:rStyle w:val="2pt"/>
          <w:rFonts w:ascii="Times New Roman" w:hAnsi="Times New Roman" w:cs="Times New Roman"/>
          <w:b/>
        </w:rPr>
      </w:pPr>
    </w:p>
    <w:p w:rsidR="00E80DB3" w:rsidRPr="0073358D" w:rsidRDefault="00E80DB3" w:rsidP="00E80DB3">
      <w:pPr>
        <w:rPr>
          <w:rFonts w:ascii="Times New Roman" w:hAnsi="Times New Roman" w:cs="Times New Roman"/>
          <w:b/>
        </w:rPr>
      </w:pPr>
      <w:r w:rsidRPr="0073358D">
        <w:rPr>
          <w:rFonts w:ascii="Times New Roman" w:hAnsi="Times New Roman" w:cs="Times New Roman"/>
          <w:b/>
        </w:rPr>
        <w:t>Планирование учебного материала</w:t>
      </w:r>
    </w:p>
    <w:p w:rsidR="00E80DB3" w:rsidRPr="0073358D" w:rsidRDefault="00E80DB3" w:rsidP="00E80DB3">
      <w:pPr>
        <w:ind w:firstLine="709"/>
        <w:jc w:val="center"/>
        <w:rPr>
          <w:rFonts w:ascii="Times New Roman" w:hAnsi="Times New Roman" w:cs="Times New Roman"/>
        </w:rPr>
      </w:pPr>
    </w:p>
    <w:tbl>
      <w:tblPr>
        <w:tblW w:w="6998" w:type="dxa"/>
        <w:jc w:val="center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395"/>
        <w:gridCol w:w="902"/>
        <w:gridCol w:w="1134"/>
      </w:tblGrid>
      <w:tr w:rsidR="00E80DB3" w:rsidRPr="0073358D" w:rsidTr="00316A73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81A21">
              <w:rPr>
                <w:rFonts w:ascii="Times New Roman" w:hAnsi="Times New Roman" w:cs="Times New Roman"/>
                <w:i/>
                <w:sz w:val="28"/>
                <w:szCs w:val="28"/>
              </w:rPr>
              <w:t>№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81A21">
              <w:rPr>
                <w:rFonts w:ascii="Times New Roman" w:hAnsi="Times New Roman" w:cs="Times New Roman"/>
                <w:i/>
              </w:rPr>
              <w:t>Содержание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81A21">
              <w:rPr>
                <w:rFonts w:ascii="Times New Roman" w:hAnsi="Times New Roman" w:cs="Times New Roman"/>
                <w:i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81A21">
              <w:rPr>
                <w:rFonts w:ascii="Times New Roman" w:hAnsi="Times New Roman" w:cs="Times New Roman"/>
                <w:i/>
              </w:rPr>
              <w:t xml:space="preserve">Кол-во </w:t>
            </w:r>
            <w:proofErr w:type="spellStart"/>
            <w:proofErr w:type="gramStart"/>
            <w:r w:rsidRPr="00281A21">
              <w:rPr>
                <w:rFonts w:ascii="Times New Roman" w:hAnsi="Times New Roman" w:cs="Times New Roman"/>
                <w:i/>
              </w:rPr>
              <w:t>прове-рочных</w:t>
            </w:r>
            <w:proofErr w:type="spellEnd"/>
            <w:proofErr w:type="gramEnd"/>
            <w:r w:rsidRPr="00281A21">
              <w:rPr>
                <w:rFonts w:ascii="Times New Roman" w:hAnsi="Times New Roman" w:cs="Times New Roman"/>
                <w:i/>
              </w:rPr>
              <w:t xml:space="preserve"> работ</w:t>
            </w:r>
          </w:p>
        </w:tc>
      </w:tr>
      <w:tr w:rsidR="00E80DB3" w:rsidRPr="0073358D" w:rsidTr="00316A73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  <w:r w:rsidRPr="00281A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both"/>
              <w:rPr>
                <w:rFonts w:ascii="Times New Roman" w:hAnsi="Times New Roman" w:cs="Times New Roman"/>
              </w:rPr>
            </w:pPr>
            <w:r w:rsidRPr="00281A21">
              <w:rPr>
                <w:rFonts w:ascii="Times New Roman" w:hAnsi="Times New Roman" w:cs="Times New Roman"/>
              </w:rPr>
              <w:t>Особенности письменного общения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  <w:r w:rsidRPr="00281A2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0DB3" w:rsidRPr="0073358D" w:rsidTr="00316A73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  <w:r w:rsidRPr="00281A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both"/>
              <w:rPr>
                <w:rFonts w:ascii="Times New Roman" w:hAnsi="Times New Roman" w:cs="Times New Roman"/>
              </w:rPr>
            </w:pPr>
            <w:r w:rsidRPr="00281A21">
              <w:rPr>
                <w:rFonts w:ascii="Times New Roman" w:hAnsi="Times New Roman" w:cs="Times New Roman"/>
              </w:rPr>
              <w:t>Орфография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  <w:r w:rsidRPr="00281A2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  <w:r w:rsidRPr="00281A21">
              <w:rPr>
                <w:rFonts w:ascii="Times New Roman" w:hAnsi="Times New Roman" w:cs="Times New Roman"/>
              </w:rPr>
              <w:t>4</w:t>
            </w:r>
          </w:p>
        </w:tc>
      </w:tr>
      <w:tr w:rsidR="00E80DB3" w:rsidRPr="0073358D" w:rsidTr="00316A73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  <w:r w:rsidRPr="00281A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281A21">
              <w:rPr>
                <w:rFonts w:ascii="Times New Roman" w:hAnsi="Times New Roman" w:cs="Times New Roman"/>
                <w:i/>
              </w:rPr>
              <w:t>Итого: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  <w:r w:rsidRPr="00281A2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0DB3" w:rsidRPr="0073358D" w:rsidTr="00316A73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  <w:r w:rsidRPr="00281A2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281A21">
              <w:rPr>
                <w:rFonts w:ascii="Times New Roman" w:hAnsi="Times New Roman" w:cs="Times New Roman"/>
                <w:i/>
              </w:rPr>
              <w:t>Лекции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  <w:r w:rsidRPr="00281A21">
              <w:rPr>
                <w:rFonts w:ascii="Times New Roman" w:hAnsi="Times New Roman" w:cs="Times New Roman"/>
              </w:rPr>
              <w:t>7</w:t>
            </w:r>
          </w:p>
        </w:tc>
      </w:tr>
      <w:tr w:rsidR="00E80DB3" w:rsidRPr="0073358D" w:rsidTr="00316A73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  <w:r w:rsidRPr="00281A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281A21">
              <w:rPr>
                <w:rFonts w:ascii="Times New Roman" w:hAnsi="Times New Roman" w:cs="Times New Roman"/>
                <w:i/>
              </w:rPr>
              <w:t>Практикумы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  <w:r w:rsidRPr="00281A21">
              <w:rPr>
                <w:rFonts w:ascii="Times New Roman" w:hAnsi="Times New Roman" w:cs="Times New Roman"/>
              </w:rPr>
              <w:t>21</w:t>
            </w:r>
          </w:p>
        </w:tc>
      </w:tr>
      <w:tr w:rsidR="00E80DB3" w:rsidRPr="0073358D" w:rsidTr="00316A73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  <w:r w:rsidRPr="00281A2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281A21">
              <w:rPr>
                <w:rFonts w:ascii="Times New Roman" w:hAnsi="Times New Roman" w:cs="Times New Roman"/>
                <w:i/>
              </w:rPr>
              <w:t>Контроль знаний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DB3" w:rsidRPr="00281A21" w:rsidRDefault="00E80DB3" w:rsidP="00316A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80DB3" w:rsidRPr="00B00D33" w:rsidRDefault="00E80DB3" w:rsidP="00A64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24" w:type="dxa"/>
        <w:jc w:val="center"/>
        <w:tblLook w:val="04A0"/>
      </w:tblPr>
      <w:tblGrid>
        <w:gridCol w:w="788"/>
        <w:gridCol w:w="5132"/>
        <w:gridCol w:w="1959"/>
        <w:gridCol w:w="1745"/>
      </w:tblGrid>
      <w:tr w:rsidR="00A64B83" w:rsidRPr="00925C90" w:rsidTr="00AA66E6">
        <w:trPr>
          <w:jc w:val="center"/>
        </w:trPr>
        <w:tc>
          <w:tcPr>
            <w:tcW w:w="788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25C9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25C9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25C9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32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959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745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 выполнении</w:t>
            </w:r>
          </w:p>
        </w:tc>
      </w:tr>
      <w:tr w:rsidR="00A64B83" w:rsidRPr="00925C90" w:rsidTr="00AA66E6">
        <w:trPr>
          <w:jc w:val="center"/>
        </w:trPr>
        <w:tc>
          <w:tcPr>
            <w:tcW w:w="9624" w:type="dxa"/>
            <w:gridSpan w:val="4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b/>
                <w:sz w:val="24"/>
                <w:szCs w:val="24"/>
              </w:rPr>
              <w:t>Самообразование</w:t>
            </w:r>
          </w:p>
        </w:tc>
      </w:tr>
      <w:tr w:rsidR="00A64B83" w:rsidRPr="00925C90" w:rsidTr="00AA66E6">
        <w:trPr>
          <w:jc w:val="center"/>
        </w:trPr>
        <w:tc>
          <w:tcPr>
            <w:tcW w:w="788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2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Изучение нормативно – правовой базы по вопросам организации и проведения государственной итоговой аттестации.</w:t>
            </w:r>
          </w:p>
        </w:tc>
        <w:tc>
          <w:tcPr>
            <w:tcW w:w="1959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745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83" w:rsidRPr="00925C90" w:rsidTr="00AA66E6">
        <w:trPr>
          <w:jc w:val="center"/>
        </w:trPr>
        <w:tc>
          <w:tcPr>
            <w:tcW w:w="788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2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контрольно – измерительными материалами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подготовке учащихся к О</w:t>
            </w: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 xml:space="preserve">ГЭ </w:t>
            </w:r>
            <w:r w:rsidRPr="00925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(цели, содержание, демоверсия, спецификация, кодификатор, общие научно – </w:t>
            </w:r>
            <w:proofErr w:type="gramStart"/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методические подходы</w:t>
            </w:r>
            <w:proofErr w:type="gramEnd"/>
            <w:r w:rsidRPr="00925C90">
              <w:rPr>
                <w:rFonts w:ascii="Times New Roman" w:hAnsi="Times New Roman" w:cs="Times New Roman"/>
                <w:sz w:val="24"/>
                <w:szCs w:val="24"/>
              </w:rPr>
              <w:t xml:space="preserve"> к оценке выполнения задания, процедура проверки экзаменационных работ).</w:t>
            </w:r>
          </w:p>
        </w:tc>
        <w:tc>
          <w:tcPr>
            <w:tcW w:w="1959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1745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83" w:rsidRPr="00925C90" w:rsidTr="00AA66E6">
        <w:trPr>
          <w:jc w:val="center"/>
        </w:trPr>
        <w:tc>
          <w:tcPr>
            <w:tcW w:w="788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132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Изучение литературы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 xml:space="preserve">1)Т.Н. Назарова, Е.Н. Скрипка «Типовые тестовые задания.  Русский язык.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ГЭ</w:t>
            </w:r>
            <w:proofErr w:type="gramStart"/>
            <w:r w:rsidRPr="00925C9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25C90">
              <w:rPr>
                <w:rFonts w:ascii="Times New Roman" w:hAnsi="Times New Roman" w:cs="Times New Roman"/>
                <w:sz w:val="24"/>
                <w:szCs w:val="24"/>
              </w:rPr>
              <w:t xml:space="preserve">  Практикум.  Тесты – аргументы»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 xml:space="preserve">2)В.В.Львов «Русский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язык.  Типовые тестовые задания;</w:t>
            </w:r>
          </w:p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3)О.М. Мамай «Типовые тестовые задания»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 xml:space="preserve">4)Н.А. Сенина, А.Г. </w:t>
            </w:r>
            <w:proofErr w:type="spellStart"/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Нарушевич</w:t>
            </w:r>
            <w:proofErr w:type="spellEnd"/>
            <w:r w:rsidRPr="00925C90">
              <w:rPr>
                <w:rFonts w:ascii="Times New Roman" w:hAnsi="Times New Roman" w:cs="Times New Roman"/>
                <w:sz w:val="24"/>
                <w:szCs w:val="24"/>
              </w:rPr>
              <w:t xml:space="preserve"> «Русский 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ык и литература.  Сочинение на О</w:t>
            </w: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ГЭ.  Курс интенсивной подготовки.</w:t>
            </w:r>
          </w:p>
        </w:tc>
        <w:tc>
          <w:tcPr>
            <w:tcW w:w="1959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Сентябрь – ноябрь</w:t>
            </w:r>
          </w:p>
        </w:tc>
        <w:tc>
          <w:tcPr>
            <w:tcW w:w="1745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83" w:rsidRPr="00925C90" w:rsidTr="00AA66E6">
        <w:trPr>
          <w:jc w:val="center"/>
        </w:trPr>
        <w:tc>
          <w:tcPr>
            <w:tcW w:w="788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2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Изучение методических рекомендаций.</w:t>
            </w:r>
          </w:p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 xml:space="preserve">Сбор информационного материала.  </w:t>
            </w:r>
          </w:p>
        </w:tc>
        <w:tc>
          <w:tcPr>
            <w:tcW w:w="1959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745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83" w:rsidRPr="00925C90" w:rsidTr="00AA66E6">
        <w:trPr>
          <w:jc w:val="center"/>
        </w:trPr>
        <w:tc>
          <w:tcPr>
            <w:tcW w:w="788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2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Накопление цифровых методических ресурсов в форме создания систематизированной базы в виде файлов, содержащих мате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риалы по подготовке учащихся к О</w:t>
            </w: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ГЭ.</w:t>
            </w:r>
          </w:p>
        </w:tc>
        <w:tc>
          <w:tcPr>
            <w:tcW w:w="1959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Октябрь - май</w:t>
            </w:r>
          </w:p>
        </w:tc>
        <w:tc>
          <w:tcPr>
            <w:tcW w:w="1745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83" w:rsidRPr="00925C90" w:rsidTr="00AA66E6">
        <w:trPr>
          <w:jc w:val="center"/>
        </w:trPr>
        <w:tc>
          <w:tcPr>
            <w:tcW w:w="788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2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Разработка комплекса педагогических мер в целях повышения качества результатов.</w:t>
            </w:r>
          </w:p>
        </w:tc>
        <w:tc>
          <w:tcPr>
            <w:tcW w:w="1959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745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83" w:rsidRPr="00925C90" w:rsidTr="00AA66E6">
        <w:trPr>
          <w:jc w:val="center"/>
        </w:trPr>
        <w:tc>
          <w:tcPr>
            <w:tcW w:w="788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32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тестов по русскому языку. </w:t>
            </w:r>
          </w:p>
        </w:tc>
        <w:tc>
          <w:tcPr>
            <w:tcW w:w="1959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Первый понедельник каждого месяца</w:t>
            </w:r>
          </w:p>
        </w:tc>
        <w:tc>
          <w:tcPr>
            <w:tcW w:w="1745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83" w:rsidRPr="00925C90" w:rsidTr="00AA66E6">
        <w:trPr>
          <w:jc w:val="center"/>
        </w:trPr>
        <w:tc>
          <w:tcPr>
            <w:tcW w:w="788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32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тестовых заданий в </w:t>
            </w:r>
            <w:r w:rsidRPr="00925C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25C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line</w:t>
            </w: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 xml:space="preserve"> режиме. </w:t>
            </w:r>
          </w:p>
        </w:tc>
        <w:tc>
          <w:tcPr>
            <w:tcW w:w="1959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 xml:space="preserve"> Ноябрь</w:t>
            </w:r>
          </w:p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745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4B83" w:rsidRPr="00925C90" w:rsidTr="00AA66E6">
        <w:trPr>
          <w:jc w:val="center"/>
        </w:trPr>
        <w:tc>
          <w:tcPr>
            <w:tcW w:w="788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32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Памяток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рекомендаций </w:t>
            </w: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для учащихся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9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745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4B83" w:rsidRPr="00925C90" w:rsidTr="00AA66E6">
        <w:trPr>
          <w:jc w:val="center"/>
        </w:trPr>
        <w:tc>
          <w:tcPr>
            <w:tcW w:w="788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2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Составление подробного и качественного анализа диагностических работ учащихся.</w:t>
            </w:r>
          </w:p>
        </w:tc>
        <w:tc>
          <w:tcPr>
            <w:tcW w:w="1959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После проведения диагностических работ</w:t>
            </w:r>
          </w:p>
        </w:tc>
        <w:tc>
          <w:tcPr>
            <w:tcW w:w="1745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4B83" w:rsidRPr="00925C90" w:rsidTr="00AA66E6">
        <w:trPr>
          <w:jc w:val="center"/>
        </w:trPr>
        <w:tc>
          <w:tcPr>
            <w:tcW w:w="788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2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индивидуальных рекомендаций</w:t>
            </w: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 xml:space="preserve"> для учащихся.</w:t>
            </w:r>
          </w:p>
        </w:tc>
        <w:tc>
          <w:tcPr>
            <w:tcW w:w="1959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745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4B83" w:rsidRPr="00925C90" w:rsidTr="00AA66E6">
        <w:trPr>
          <w:jc w:val="center"/>
        </w:trPr>
        <w:tc>
          <w:tcPr>
            <w:tcW w:w="9624" w:type="dxa"/>
            <w:gridSpan w:val="4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с </w:t>
            </w:r>
            <w:proofErr w:type="gramStart"/>
            <w:r w:rsidRPr="00925C9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обучающимися</w:t>
            </w:r>
            <w:proofErr w:type="gramEnd"/>
          </w:p>
        </w:tc>
      </w:tr>
      <w:tr w:rsidR="00A64B83" w:rsidRPr="00925C90" w:rsidTr="00AA66E6">
        <w:trPr>
          <w:jc w:val="center"/>
        </w:trPr>
        <w:tc>
          <w:tcPr>
            <w:tcW w:w="788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2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Организация групповых консультаций.</w:t>
            </w:r>
          </w:p>
        </w:tc>
        <w:tc>
          <w:tcPr>
            <w:tcW w:w="1959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</w:tc>
        <w:tc>
          <w:tcPr>
            <w:tcW w:w="1745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83" w:rsidRPr="00925C90" w:rsidTr="00AA66E6">
        <w:trPr>
          <w:jc w:val="center"/>
        </w:trPr>
        <w:tc>
          <w:tcPr>
            <w:tcW w:w="788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2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обучающихся с особенностями заполнения бланков по русскому языку. </w:t>
            </w:r>
          </w:p>
        </w:tc>
        <w:tc>
          <w:tcPr>
            <w:tcW w:w="1959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Сентябрь, в рамках урока</w:t>
            </w:r>
          </w:p>
        </w:tc>
        <w:tc>
          <w:tcPr>
            <w:tcW w:w="1745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83" w:rsidRPr="00925C90" w:rsidTr="00AA66E6">
        <w:trPr>
          <w:jc w:val="center"/>
        </w:trPr>
        <w:tc>
          <w:tcPr>
            <w:tcW w:w="788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2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заполнения бланков </w:t>
            </w:r>
          </w:p>
        </w:tc>
        <w:tc>
          <w:tcPr>
            <w:tcW w:w="1959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Сентябрь, в рамках урока</w:t>
            </w:r>
          </w:p>
        </w:tc>
        <w:tc>
          <w:tcPr>
            <w:tcW w:w="1745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83" w:rsidRPr="00925C90" w:rsidTr="00AA66E6">
        <w:trPr>
          <w:jc w:val="center"/>
        </w:trPr>
        <w:tc>
          <w:tcPr>
            <w:tcW w:w="788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2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тестами.  Выявление и оценивание уровня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подготовки к О</w:t>
            </w: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ГЭ.</w:t>
            </w:r>
          </w:p>
        </w:tc>
        <w:tc>
          <w:tcPr>
            <w:tcW w:w="1959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В рамках уроков.</w:t>
            </w:r>
          </w:p>
        </w:tc>
        <w:tc>
          <w:tcPr>
            <w:tcW w:w="1745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83" w:rsidRPr="00925C90" w:rsidTr="00AA66E6">
        <w:trPr>
          <w:jc w:val="center"/>
        </w:trPr>
        <w:tc>
          <w:tcPr>
            <w:tcW w:w="788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2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Организация индивидуальных занятий по русскому языку (работа над пробелами в знаниях) в соответствии с планом индивидуальной работы с учащимися.</w:t>
            </w:r>
          </w:p>
        </w:tc>
        <w:tc>
          <w:tcPr>
            <w:tcW w:w="1959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Понедельник, четверг, 15.00.</w:t>
            </w:r>
          </w:p>
        </w:tc>
        <w:tc>
          <w:tcPr>
            <w:tcW w:w="1745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83" w:rsidRPr="00925C90" w:rsidTr="00AA66E6">
        <w:trPr>
          <w:jc w:val="center"/>
        </w:trPr>
        <w:tc>
          <w:tcPr>
            <w:tcW w:w="788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2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Ведение «Листов мониторинга класса».</w:t>
            </w:r>
          </w:p>
        </w:tc>
        <w:tc>
          <w:tcPr>
            <w:tcW w:w="1959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Ежемесячно, первый четверг месяца</w:t>
            </w:r>
          </w:p>
        </w:tc>
        <w:tc>
          <w:tcPr>
            <w:tcW w:w="1745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83" w:rsidRPr="00925C90" w:rsidTr="00AA66E6">
        <w:trPr>
          <w:jc w:val="center"/>
        </w:trPr>
        <w:tc>
          <w:tcPr>
            <w:tcW w:w="788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32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Проведение индивидуальных консультаций.</w:t>
            </w:r>
          </w:p>
        </w:tc>
        <w:tc>
          <w:tcPr>
            <w:tcW w:w="1959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Понедельник, </w:t>
            </w:r>
            <w:r w:rsidRPr="00925C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четверг, 15.00.</w:t>
            </w:r>
          </w:p>
        </w:tc>
        <w:tc>
          <w:tcPr>
            <w:tcW w:w="1745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83" w:rsidRPr="00925C90" w:rsidTr="00AA66E6">
        <w:trPr>
          <w:jc w:val="center"/>
        </w:trPr>
        <w:tc>
          <w:tcPr>
            <w:tcW w:w="788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132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Организация консультирования по вопросам повышенной трудности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9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Период каникул</w:t>
            </w:r>
          </w:p>
        </w:tc>
        <w:tc>
          <w:tcPr>
            <w:tcW w:w="1745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83" w:rsidRPr="00925C90" w:rsidTr="00AA66E6">
        <w:trPr>
          <w:jc w:val="center"/>
        </w:trPr>
        <w:tc>
          <w:tcPr>
            <w:tcW w:w="788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32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Проведение диагностических работ и работы над ошибками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9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1745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83" w:rsidRPr="00925C90" w:rsidTr="00AA66E6">
        <w:trPr>
          <w:jc w:val="center"/>
        </w:trPr>
        <w:tc>
          <w:tcPr>
            <w:tcW w:w="788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2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Рекомендовать электронный бан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рекомендаций по подготовке к О</w:t>
            </w: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ГЭ</w:t>
            </w:r>
          </w:p>
        </w:tc>
        <w:tc>
          <w:tcPr>
            <w:tcW w:w="1959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45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B83" w:rsidRPr="00925C90" w:rsidTr="00AA66E6">
        <w:trPr>
          <w:jc w:val="center"/>
        </w:trPr>
        <w:tc>
          <w:tcPr>
            <w:tcW w:w="9624" w:type="dxa"/>
            <w:gridSpan w:val="4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</w:t>
            </w:r>
          </w:p>
        </w:tc>
      </w:tr>
      <w:tr w:rsidR="00A64B83" w:rsidRPr="00925C90" w:rsidTr="00AA66E6">
        <w:trPr>
          <w:jc w:val="center"/>
        </w:trPr>
        <w:tc>
          <w:tcPr>
            <w:tcW w:w="788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2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Информирование родителей о результатах мониторинга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выполнения диагностических работ</w:t>
            </w: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 xml:space="preserve"> на родительском собрании класса.</w:t>
            </w:r>
          </w:p>
        </w:tc>
        <w:tc>
          <w:tcPr>
            <w:tcW w:w="1959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По плану проведения классного руководителя</w:t>
            </w:r>
          </w:p>
        </w:tc>
        <w:tc>
          <w:tcPr>
            <w:tcW w:w="1745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4B83" w:rsidRPr="00925C90" w:rsidTr="00AA66E6">
        <w:trPr>
          <w:jc w:val="center"/>
        </w:trPr>
        <w:tc>
          <w:tcPr>
            <w:tcW w:w="788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2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Организация индивидуальных встреч с родителями.</w:t>
            </w:r>
          </w:p>
        </w:tc>
        <w:tc>
          <w:tcPr>
            <w:tcW w:w="1959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C90">
              <w:rPr>
                <w:rFonts w:ascii="Times New Roman" w:hAnsi="Times New Roman" w:cs="Times New Roman"/>
                <w:sz w:val="24"/>
                <w:szCs w:val="24"/>
              </w:rPr>
              <w:t>По необходимости, четверг</w:t>
            </w:r>
          </w:p>
        </w:tc>
        <w:tc>
          <w:tcPr>
            <w:tcW w:w="1745" w:type="dxa"/>
          </w:tcPr>
          <w:p w:rsidR="00A64B83" w:rsidRPr="00925C90" w:rsidRDefault="00A64B83" w:rsidP="00AA6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64B83" w:rsidRPr="00DF1EE1" w:rsidRDefault="00A64B83" w:rsidP="00A64B83">
      <w:pPr>
        <w:jc w:val="center"/>
        <w:rPr>
          <w:b/>
        </w:rPr>
      </w:pPr>
    </w:p>
    <w:p w:rsidR="00A64B83" w:rsidRDefault="00A64B83" w:rsidP="00A64B83"/>
    <w:sectPr w:rsidR="00A64B83" w:rsidSect="00DA2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4B83"/>
    <w:rsid w:val="001A37EF"/>
    <w:rsid w:val="00A64B83"/>
    <w:rsid w:val="00DA20AF"/>
    <w:rsid w:val="00DD7705"/>
    <w:rsid w:val="00E34596"/>
    <w:rsid w:val="00E80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B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pt">
    <w:name w:val="Основной текст + Интервал 2 pt"/>
    <w:basedOn w:val="a0"/>
    <w:rsid w:val="00E80DB3"/>
    <w:rPr>
      <w:rFonts w:ascii="Bookman Old Style" w:eastAsia="Bookman Old Style" w:hAnsi="Bookman Old Style" w:cs="Bookman Old Style"/>
      <w:spacing w:val="50"/>
      <w:sz w:val="16"/>
      <w:szCs w:val="1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501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2015-03-22T13:10:00Z</dcterms:created>
  <dcterms:modified xsi:type="dcterms:W3CDTF">2015-03-22T14:33:00Z</dcterms:modified>
</cp:coreProperties>
</file>